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F567E4" w:rsidRDefault="00987884" w:rsidP="00E50204">
      <w:pPr>
        <w:pStyle w:val="berschrift2"/>
        <w:spacing w:line="300" w:lineRule="auto"/>
        <w:jc w:val="right"/>
        <w:rPr>
          <w:rFonts w:asciiTheme="minorHAnsi" w:hAnsiTheme="minorHAnsi" w:cstheme="minorHAnsi"/>
          <w:b w:val="0"/>
          <w:sz w:val="24"/>
          <w:szCs w:val="24"/>
        </w:rPr>
      </w:pPr>
      <w:r w:rsidRPr="00F567E4">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009C15C4" wp14:editId="7EFBA31E">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F567E4">
        <w:rPr>
          <w:rFonts w:asciiTheme="minorHAnsi" w:hAnsiTheme="minorHAnsi" w:cstheme="minorHAnsi"/>
          <w:b w:val="0"/>
          <w:color w:val="auto"/>
          <w:sz w:val="24"/>
          <w:szCs w:val="24"/>
        </w:rPr>
        <w:t>Kultur | Lokales</w:t>
      </w:r>
    </w:p>
    <w:p w:rsidR="00987884" w:rsidRPr="00F567E4" w:rsidRDefault="00987884" w:rsidP="00E50204">
      <w:pPr>
        <w:spacing w:after="0" w:line="300" w:lineRule="auto"/>
        <w:jc w:val="right"/>
        <w:rPr>
          <w:rFonts w:cstheme="minorHAnsi"/>
          <w:sz w:val="24"/>
          <w:szCs w:val="24"/>
        </w:rPr>
      </w:pPr>
    </w:p>
    <w:p w:rsidR="00987884" w:rsidRPr="00F567E4" w:rsidRDefault="00987884" w:rsidP="00E50204">
      <w:pPr>
        <w:spacing w:after="0" w:line="300" w:lineRule="auto"/>
        <w:jc w:val="right"/>
        <w:rPr>
          <w:rFonts w:cstheme="minorHAnsi"/>
          <w:sz w:val="24"/>
          <w:szCs w:val="24"/>
        </w:rPr>
      </w:pPr>
      <w:proofErr w:type="spellStart"/>
      <w:r w:rsidRPr="00F567E4">
        <w:rPr>
          <w:rFonts w:cstheme="minorHAnsi"/>
          <w:sz w:val="24"/>
          <w:szCs w:val="24"/>
        </w:rPr>
        <w:t>Leonding</w:t>
      </w:r>
      <w:proofErr w:type="spellEnd"/>
      <w:r w:rsidRPr="00F567E4">
        <w:rPr>
          <w:rFonts w:cstheme="minorHAnsi"/>
          <w:sz w:val="24"/>
          <w:szCs w:val="24"/>
        </w:rPr>
        <w:t xml:space="preserve">, </w:t>
      </w:r>
      <w:r w:rsidR="00955AAF">
        <w:rPr>
          <w:rFonts w:cstheme="minorHAnsi"/>
          <w:sz w:val="24"/>
          <w:szCs w:val="24"/>
        </w:rPr>
        <w:t>Mai</w:t>
      </w:r>
      <w:r w:rsidRPr="00F567E4">
        <w:rPr>
          <w:rFonts w:cstheme="minorHAnsi"/>
          <w:sz w:val="24"/>
          <w:szCs w:val="24"/>
        </w:rPr>
        <w:t xml:space="preserve"> 201</w:t>
      </w:r>
      <w:r w:rsidR="00047358" w:rsidRPr="00F567E4">
        <w:rPr>
          <w:rFonts w:cstheme="minorHAnsi"/>
          <w:sz w:val="24"/>
          <w:szCs w:val="24"/>
        </w:rPr>
        <w:t>9</w:t>
      </w:r>
    </w:p>
    <w:p w:rsidR="00987884" w:rsidRPr="00F567E4" w:rsidRDefault="00987884" w:rsidP="00E50204">
      <w:pPr>
        <w:spacing w:after="0" w:line="300" w:lineRule="auto"/>
        <w:rPr>
          <w:rFonts w:cstheme="minorHAnsi"/>
          <w:sz w:val="36"/>
          <w:szCs w:val="36"/>
        </w:rPr>
      </w:pPr>
    </w:p>
    <w:p w:rsidR="000A0C7D" w:rsidRDefault="00780FD5" w:rsidP="00780FD5">
      <w:pPr>
        <w:spacing w:after="0" w:line="300" w:lineRule="auto"/>
        <w:rPr>
          <w:sz w:val="36"/>
          <w:szCs w:val="36"/>
        </w:rPr>
      </w:pPr>
      <w:r w:rsidRPr="00780FD5">
        <w:rPr>
          <w:sz w:val="36"/>
          <w:szCs w:val="36"/>
        </w:rPr>
        <w:t xml:space="preserve">Starke </w:t>
      </w:r>
      <w:r w:rsidR="004279D3">
        <w:rPr>
          <w:sz w:val="36"/>
          <w:szCs w:val="36"/>
        </w:rPr>
        <w:t>oberösterreichische Beteiligung am Internationalen Museumstag:</w:t>
      </w:r>
      <w:r>
        <w:rPr>
          <w:sz w:val="36"/>
          <w:szCs w:val="36"/>
        </w:rPr>
        <w:t xml:space="preserve"> </w:t>
      </w:r>
      <w:r w:rsidR="004279D3">
        <w:rPr>
          <w:sz w:val="36"/>
          <w:szCs w:val="36"/>
        </w:rPr>
        <w:t>55 Museen laden vom</w:t>
      </w:r>
      <w:r w:rsidR="004279D3" w:rsidRPr="00780FD5">
        <w:rPr>
          <w:sz w:val="36"/>
          <w:szCs w:val="36"/>
        </w:rPr>
        <w:t xml:space="preserve"> 11. bis 19. Mai 2019 </w:t>
      </w:r>
      <w:r w:rsidR="004279D3">
        <w:rPr>
          <w:sz w:val="36"/>
          <w:szCs w:val="36"/>
        </w:rPr>
        <w:t xml:space="preserve">zur Aktionswoche mit 125 besonderen Programmpunkten! </w:t>
      </w:r>
    </w:p>
    <w:p w:rsidR="00780FD5" w:rsidRDefault="00780FD5" w:rsidP="00780FD5">
      <w:pPr>
        <w:spacing w:after="0" w:line="300" w:lineRule="auto"/>
        <w:rPr>
          <w:rFonts w:cstheme="minorHAnsi"/>
          <w:b/>
          <w:sz w:val="24"/>
          <w:szCs w:val="24"/>
        </w:rPr>
      </w:pPr>
    </w:p>
    <w:p w:rsidR="00ED08A3" w:rsidRDefault="00490741" w:rsidP="00ED08A3">
      <w:pPr>
        <w:spacing w:after="0" w:line="300" w:lineRule="auto"/>
        <w:rPr>
          <w:rFonts w:cstheme="minorHAnsi"/>
          <w:b/>
          <w:sz w:val="24"/>
          <w:szCs w:val="24"/>
        </w:rPr>
      </w:pPr>
      <w:r w:rsidRPr="00651F89">
        <w:rPr>
          <w:rFonts w:cstheme="minorHAnsi"/>
          <w:b/>
          <w:sz w:val="24"/>
          <w:szCs w:val="24"/>
        </w:rPr>
        <w:t xml:space="preserve">Am 19. Mai 2019 </w:t>
      </w:r>
      <w:r w:rsidR="00B26F32" w:rsidRPr="00651F89">
        <w:rPr>
          <w:rFonts w:cstheme="minorHAnsi"/>
          <w:b/>
          <w:sz w:val="24"/>
          <w:szCs w:val="24"/>
        </w:rPr>
        <w:t>ist es wieder soweit: Wir feiern den</w:t>
      </w:r>
      <w:r w:rsidR="00033794" w:rsidRPr="00651F89">
        <w:rPr>
          <w:rFonts w:cstheme="minorHAnsi"/>
          <w:b/>
          <w:sz w:val="24"/>
          <w:szCs w:val="24"/>
        </w:rPr>
        <w:t xml:space="preserve"> Internationale</w:t>
      </w:r>
      <w:r w:rsidR="00B26F32" w:rsidRPr="00651F89">
        <w:rPr>
          <w:rFonts w:cstheme="minorHAnsi"/>
          <w:b/>
          <w:sz w:val="24"/>
          <w:szCs w:val="24"/>
        </w:rPr>
        <w:t>n</w:t>
      </w:r>
      <w:r w:rsidR="00033794" w:rsidRPr="00651F89">
        <w:rPr>
          <w:rFonts w:cstheme="minorHAnsi"/>
          <w:b/>
          <w:sz w:val="24"/>
          <w:szCs w:val="24"/>
        </w:rPr>
        <w:t xml:space="preserve"> Museumstag</w:t>
      </w:r>
      <w:r w:rsidR="00B26F32" w:rsidRPr="00651F89">
        <w:rPr>
          <w:rFonts w:cstheme="minorHAnsi"/>
          <w:b/>
          <w:sz w:val="24"/>
          <w:szCs w:val="24"/>
        </w:rPr>
        <w:t>! An diesem</w:t>
      </w:r>
      <w:r w:rsidR="00033794" w:rsidRPr="00651F89">
        <w:rPr>
          <w:rFonts w:cstheme="minorHAnsi"/>
          <w:b/>
          <w:sz w:val="24"/>
          <w:szCs w:val="24"/>
        </w:rPr>
        <w:t xml:space="preserve"> </w:t>
      </w:r>
      <w:r w:rsidR="00B26F32" w:rsidRPr="00651F89">
        <w:rPr>
          <w:rFonts w:cstheme="minorHAnsi"/>
          <w:b/>
          <w:sz w:val="24"/>
          <w:szCs w:val="24"/>
        </w:rPr>
        <w:t xml:space="preserve">Tag stehen weltweit die </w:t>
      </w:r>
      <w:r w:rsidR="00033794" w:rsidRPr="00651F89">
        <w:rPr>
          <w:rFonts w:cstheme="minorHAnsi"/>
          <w:b/>
          <w:sz w:val="24"/>
          <w:szCs w:val="24"/>
        </w:rPr>
        <w:t xml:space="preserve">Vielfalt der Museen und </w:t>
      </w:r>
      <w:r w:rsidR="00E50204" w:rsidRPr="00651F89">
        <w:rPr>
          <w:rFonts w:cstheme="minorHAnsi"/>
          <w:b/>
          <w:sz w:val="24"/>
          <w:szCs w:val="24"/>
        </w:rPr>
        <w:t xml:space="preserve">die </w:t>
      </w:r>
      <w:r w:rsidR="00B26F32" w:rsidRPr="00651F89">
        <w:rPr>
          <w:rFonts w:cstheme="minorHAnsi"/>
          <w:b/>
          <w:sz w:val="24"/>
          <w:szCs w:val="24"/>
        </w:rPr>
        <w:t>Bedeutung</w:t>
      </w:r>
      <w:r w:rsidR="00033794" w:rsidRPr="00651F89">
        <w:rPr>
          <w:rFonts w:cstheme="minorHAnsi"/>
          <w:b/>
          <w:sz w:val="24"/>
          <w:szCs w:val="24"/>
        </w:rPr>
        <w:t xml:space="preserve"> der Museumsarbeit für unser kulturelles </w:t>
      </w:r>
      <w:r w:rsidRPr="00651F89">
        <w:rPr>
          <w:rFonts w:cstheme="minorHAnsi"/>
          <w:b/>
          <w:sz w:val="24"/>
          <w:szCs w:val="24"/>
        </w:rPr>
        <w:t xml:space="preserve">und gesellschaftliches </w:t>
      </w:r>
      <w:r w:rsidR="00033794" w:rsidRPr="00651F89">
        <w:rPr>
          <w:rFonts w:cstheme="minorHAnsi"/>
          <w:b/>
          <w:sz w:val="24"/>
          <w:szCs w:val="24"/>
        </w:rPr>
        <w:t>Leben</w:t>
      </w:r>
      <w:r w:rsidR="00790DDF" w:rsidRPr="00651F89">
        <w:rPr>
          <w:rFonts w:cstheme="minorHAnsi"/>
          <w:b/>
          <w:sz w:val="24"/>
          <w:szCs w:val="24"/>
        </w:rPr>
        <w:t xml:space="preserve"> </w:t>
      </w:r>
      <w:r w:rsidR="00B26F32" w:rsidRPr="00651F89">
        <w:rPr>
          <w:rFonts w:cstheme="minorHAnsi"/>
          <w:b/>
          <w:sz w:val="24"/>
          <w:szCs w:val="24"/>
        </w:rPr>
        <w:t>im Mittelpunkt</w:t>
      </w:r>
      <w:r w:rsidR="00033794" w:rsidRPr="00651F89">
        <w:rPr>
          <w:rFonts w:cstheme="minorHAnsi"/>
          <w:b/>
          <w:sz w:val="24"/>
          <w:szCs w:val="24"/>
        </w:rPr>
        <w:t>.</w:t>
      </w:r>
      <w:r w:rsidRPr="00651F89">
        <w:rPr>
          <w:rFonts w:cstheme="minorHAnsi"/>
          <w:b/>
          <w:sz w:val="24"/>
          <w:szCs w:val="24"/>
        </w:rPr>
        <w:t xml:space="preserve"> </w:t>
      </w:r>
      <w:r w:rsidR="001E35A2" w:rsidRPr="00651F89">
        <w:rPr>
          <w:rFonts w:cstheme="minorHAnsi"/>
          <w:b/>
          <w:sz w:val="24"/>
          <w:szCs w:val="24"/>
        </w:rPr>
        <w:t>Der</w:t>
      </w:r>
      <w:r w:rsidR="00B26F32" w:rsidRPr="00651F89">
        <w:rPr>
          <w:rFonts w:cstheme="minorHAnsi"/>
          <w:b/>
          <w:sz w:val="24"/>
          <w:szCs w:val="24"/>
        </w:rPr>
        <w:t xml:space="preserve"> Internationale</w:t>
      </w:r>
      <w:r w:rsidR="008541AE" w:rsidRPr="00651F89">
        <w:rPr>
          <w:rFonts w:cstheme="minorHAnsi"/>
          <w:b/>
          <w:sz w:val="24"/>
          <w:szCs w:val="24"/>
        </w:rPr>
        <w:t xml:space="preserve"> Museumst</w:t>
      </w:r>
      <w:r w:rsidR="001E35A2" w:rsidRPr="00651F89">
        <w:rPr>
          <w:rFonts w:cstheme="minorHAnsi"/>
          <w:b/>
          <w:sz w:val="24"/>
          <w:szCs w:val="24"/>
        </w:rPr>
        <w:t xml:space="preserve">ag steht heuer unter dem Motto </w:t>
      </w:r>
      <w:r w:rsidR="00033794" w:rsidRPr="00651F89">
        <w:rPr>
          <w:rFonts w:cstheme="minorHAnsi"/>
          <w:b/>
          <w:sz w:val="24"/>
          <w:szCs w:val="24"/>
        </w:rPr>
        <w:t>„</w:t>
      </w:r>
      <w:r w:rsidR="00033794" w:rsidRPr="00651F89">
        <w:rPr>
          <w:rFonts w:cstheme="minorHAnsi"/>
          <w:b/>
          <w:i/>
          <w:sz w:val="24"/>
          <w:szCs w:val="24"/>
        </w:rPr>
        <w:t xml:space="preserve">Museen - Zukunft lebendiger </w:t>
      </w:r>
      <w:r w:rsidR="00033794" w:rsidRPr="00ED08A3">
        <w:rPr>
          <w:rFonts w:cstheme="minorHAnsi"/>
          <w:b/>
          <w:i/>
          <w:sz w:val="24"/>
          <w:szCs w:val="24"/>
        </w:rPr>
        <w:t>Traditionen</w:t>
      </w:r>
      <w:r w:rsidR="00033794" w:rsidRPr="00ED08A3">
        <w:rPr>
          <w:rFonts w:cstheme="minorHAnsi"/>
          <w:b/>
          <w:sz w:val="24"/>
          <w:szCs w:val="24"/>
        </w:rPr>
        <w:t>“</w:t>
      </w:r>
      <w:r w:rsidR="008541AE" w:rsidRPr="00ED08A3">
        <w:rPr>
          <w:rFonts w:cstheme="minorHAnsi"/>
          <w:b/>
          <w:sz w:val="24"/>
          <w:szCs w:val="24"/>
        </w:rPr>
        <w:t>.</w:t>
      </w:r>
      <w:r w:rsidR="00882125" w:rsidRPr="00ED08A3">
        <w:rPr>
          <w:rFonts w:cstheme="minorHAnsi"/>
          <w:b/>
          <w:sz w:val="24"/>
          <w:szCs w:val="24"/>
        </w:rPr>
        <w:t xml:space="preserve"> </w:t>
      </w:r>
    </w:p>
    <w:p w:rsidR="002E23F8" w:rsidRDefault="00814B8A" w:rsidP="00ED08A3">
      <w:pPr>
        <w:spacing w:after="0" w:line="300" w:lineRule="auto"/>
        <w:rPr>
          <w:rFonts w:cstheme="minorHAnsi"/>
          <w:b/>
          <w:sz w:val="24"/>
          <w:szCs w:val="24"/>
        </w:rPr>
      </w:pPr>
      <w:r w:rsidRPr="00651F89">
        <w:rPr>
          <w:rFonts w:cstheme="minorHAnsi"/>
          <w:b/>
          <w:sz w:val="24"/>
          <w:szCs w:val="24"/>
        </w:rPr>
        <w:t xml:space="preserve">Auch </w:t>
      </w:r>
      <w:r w:rsidR="00300A2E" w:rsidRPr="00651F89">
        <w:rPr>
          <w:rFonts w:cstheme="minorHAnsi"/>
          <w:b/>
          <w:sz w:val="24"/>
          <w:szCs w:val="24"/>
        </w:rPr>
        <w:t>Oberösterreich</w:t>
      </w:r>
      <w:r w:rsidR="002F53BC" w:rsidRPr="00651F89">
        <w:rPr>
          <w:rFonts w:cstheme="minorHAnsi"/>
          <w:b/>
          <w:sz w:val="24"/>
          <w:szCs w:val="24"/>
        </w:rPr>
        <w:t xml:space="preserve"> mit seiner </w:t>
      </w:r>
      <w:r w:rsidR="002E23F8" w:rsidRPr="00651F89">
        <w:rPr>
          <w:rFonts w:cstheme="minorHAnsi"/>
          <w:b/>
          <w:sz w:val="24"/>
          <w:szCs w:val="24"/>
        </w:rPr>
        <w:t>vielfältigen</w:t>
      </w:r>
      <w:r w:rsidR="002F53BC" w:rsidRPr="00651F89">
        <w:rPr>
          <w:rFonts w:cstheme="minorHAnsi"/>
          <w:b/>
          <w:sz w:val="24"/>
          <w:szCs w:val="24"/>
        </w:rPr>
        <w:t xml:space="preserve"> Museumslandschaft </w:t>
      </w:r>
      <w:r w:rsidR="00300A2E" w:rsidRPr="00651F89">
        <w:rPr>
          <w:rFonts w:cstheme="minorHAnsi"/>
          <w:b/>
          <w:sz w:val="24"/>
          <w:szCs w:val="24"/>
        </w:rPr>
        <w:t>beteiligt sic</w:t>
      </w:r>
      <w:r w:rsidR="0086795D" w:rsidRPr="00651F89">
        <w:rPr>
          <w:rFonts w:cstheme="minorHAnsi"/>
          <w:b/>
          <w:sz w:val="24"/>
          <w:szCs w:val="24"/>
        </w:rPr>
        <w:t>h</w:t>
      </w:r>
      <w:r w:rsidR="00E50204" w:rsidRPr="00651F89">
        <w:rPr>
          <w:rFonts w:cstheme="minorHAnsi"/>
          <w:b/>
          <w:sz w:val="24"/>
          <w:szCs w:val="24"/>
        </w:rPr>
        <w:t xml:space="preserve"> am Internationalen Museumstag</w:t>
      </w:r>
      <w:r w:rsidR="001E35A2" w:rsidRPr="00651F89">
        <w:rPr>
          <w:rFonts w:cstheme="minorHAnsi"/>
          <w:b/>
          <w:sz w:val="24"/>
          <w:szCs w:val="24"/>
        </w:rPr>
        <w:t xml:space="preserve"> zum nunmehr dritten Mal</w:t>
      </w:r>
      <w:r w:rsidR="00790DDF" w:rsidRPr="00651F89">
        <w:rPr>
          <w:rFonts w:cstheme="minorHAnsi"/>
          <w:b/>
          <w:sz w:val="24"/>
          <w:szCs w:val="24"/>
        </w:rPr>
        <w:t xml:space="preserve"> </w:t>
      </w:r>
      <w:r w:rsidR="002E23F8" w:rsidRPr="00651F89">
        <w:rPr>
          <w:rFonts w:cstheme="minorHAnsi"/>
          <w:b/>
          <w:sz w:val="24"/>
          <w:szCs w:val="24"/>
        </w:rPr>
        <w:t>mit</w:t>
      </w:r>
      <w:r w:rsidR="00790DDF" w:rsidRPr="00651F89">
        <w:rPr>
          <w:rFonts w:cstheme="minorHAnsi"/>
          <w:b/>
          <w:sz w:val="24"/>
          <w:szCs w:val="24"/>
        </w:rPr>
        <w:t xml:space="preserve"> </w:t>
      </w:r>
      <w:r w:rsidR="002E23F8" w:rsidRPr="00651F89">
        <w:rPr>
          <w:rFonts w:cstheme="minorHAnsi"/>
          <w:b/>
          <w:sz w:val="24"/>
          <w:szCs w:val="24"/>
        </w:rPr>
        <w:t>der</w:t>
      </w:r>
      <w:r w:rsidR="00790DDF" w:rsidRPr="00651F89">
        <w:rPr>
          <w:rFonts w:cstheme="minorHAnsi"/>
          <w:b/>
          <w:sz w:val="24"/>
          <w:szCs w:val="24"/>
        </w:rPr>
        <w:t xml:space="preserve"> großen Aktionswoche </w:t>
      </w:r>
      <w:r w:rsidR="002E23F8" w:rsidRPr="00651F89">
        <w:rPr>
          <w:rFonts w:cstheme="minorHAnsi"/>
          <w:b/>
          <w:sz w:val="24"/>
          <w:szCs w:val="24"/>
        </w:rPr>
        <w:t xml:space="preserve">INTERNATIONALER MUSEUMSTAG IN OÖ. </w:t>
      </w:r>
      <w:r w:rsidR="00790DDF" w:rsidRPr="00651F89">
        <w:rPr>
          <w:rFonts w:cstheme="minorHAnsi"/>
          <w:b/>
          <w:sz w:val="24"/>
          <w:szCs w:val="24"/>
        </w:rPr>
        <w:t xml:space="preserve">vom 11. bis 19. Mai </w:t>
      </w:r>
      <w:r w:rsidR="002F53BC" w:rsidRPr="00651F89">
        <w:rPr>
          <w:rFonts w:cstheme="minorHAnsi"/>
          <w:b/>
          <w:sz w:val="24"/>
          <w:szCs w:val="24"/>
        </w:rPr>
        <w:t>2019</w:t>
      </w:r>
      <w:r w:rsidRPr="00651F89">
        <w:rPr>
          <w:rFonts w:cstheme="minorHAnsi"/>
          <w:b/>
          <w:sz w:val="24"/>
          <w:szCs w:val="24"/>
        </w:rPr>
        <w:t>.</w:t>
      </w:r>
      <w:r w:rsidR="002E23F8" w:rsidRPr="00651F89">
        <w:rPr>
          <w:rFonts w:cstheme="minorHAnsi"/>
          <w:b/>
          <w:sz w:val="24"/>
          <w:szCs w:val="24"/>
        </w:rPr>
        <w:t xml:space="preserve"> Bei rund 125 Programmpunkten in insgesamt 55 Museen können Besucherinnen und Besucher die Vielfalt der oberösterreichischen Museen auf besondere Weise erleben. Viele Häuser bereiten für diese Woche inspirierende und erlebnisreiche Angebote </w:t>
      </w:r>
      <w:r w:rsidR="00ED08A3">
        <w:rPr>
          <w:rFonts w:cstheme="minorHAnsi"/>
          <w:b/>
          <w:sz w:val="24"/>
          <w:szCs w:val="24"/>
        </w:rPr>
        <w:t xml:space="preserve">für ihre Besucherinnen und Besucher </w:t>
      </w:r>
      <w:r w:rsidR="002E23F8" w:rsidRPr="00651F89">
        <w:rPr>
          <w:rFonts w:cstheme="minorHAnsi"/>
          <w:b/>
          <w:sz w:val="24"/>
          <w:szCs w:val="24"/>
        </w:rPr>
        <w:t>vor. Und manche Museen bieten auch freien oder ermäßigten Eintritt</w:t>
      </w:r>
      <w:r w:rsidR="00091282" w:rsidRPr="00651F89">
        <w:rPr>
          <w:rFonts w:cstheme="minorHAnsi"/>
          <w:b/>
          <w:sz w:val="24"/>
          <w:szCs w:val="24"/>
        </w:rPr>
        <w:t>.</w:t>
      </w:r>
      <w:r w:rsidR="002E23F8" w:rsidRPr="00651F89">
        <w:rPr>
          <w:rFonts w:cstheme="minorHAnsi"/>
          <w:b/>
          <w:sz w:val="24"/>
          <w:szCs w:val="24"/>
        </w:rPr>
        <w:t xml:space="preserve"> Da ist in jeder Region, für jeden Geschmack und für jedes Alter etwas dabei</w:t>
      </w:r>
      <w:r w:rsidR="00985536">
        <w:rPr>
          <w:rFonts w:cstheme="minorHAnsi"/>
          <w:b/>
          <w:sz w:val="24"/>
          <w:szCs w:val="24"/>
        </w:rPr>
        <w:t>!</w:t>
      </w:r>
      <w:r w:rsidR="002E23F8" w:rsidRPr="00651F89">
        <w:rPr>
          <w:rFonts w:cstheme="minorHAnsi"/>
          <w:b/>
          <w:sz w:val="24"/>
          <w:szCs w:val="24"/>
        </w:rPr>
        <w:t xml:space="preserve"> </w:t>
      </w:r>
    </w:p>
    <w:p w:rsidR="00ED08A3" w:rsidRDefault="00ED08A3" w:rsidP="00ED08A3">
      <w:pPr>
        <w:spacing w:after="0" w:line="300" w:lineRule="auto"/>
        <w:rPr>
          <w:rFonts w:cstheme="minorHAnsi"/>
          <w:b/>
          <w:sz w:val="24"/>
          <w:szCs w:val="24"/>
        </w:rPr>
      </w:pPr>
    </w:p>
    <w:p w:rsidR="008E2751" w:rsidRPr="00F567E4" w:rsidRDefault="008E2751" w:rsidP="00E50204">
      <w:pPr>
        <w:spacing w:after="0" w:line="300" w:lineRule="auto"/>
        <w:rPr>
          <w:rFonts w:cstheme="minorHAnsi"/>
          <w:b/>
        </w:rPr>
      </w:pPr>
      <w:r w:rsidRPr="00F567E4">
        <w:rPr>
          <w:rFonts w:cstheme="minorHAnsi"/>
          <w:b/>
        </w:rPr>
        <w:t>55 Museen – 125 Programmpunkte</w:t>
      </w:r>
    </w:p>
    <w:p w:rsidR="00667AB8" w:rsidRDefault="008E2751" w:rsidP="00E50204">
      <w:pPr>
        <w:spacing w:after="0" w:line="300" w:lineRule="auto"/>
        <w:rPr>
          <w:rFonts w:cstheme="minorHAnsi"/>
        </w:rPr>
      </w:pPr>
      <w:r w:rsidRPr="00F567E4">
        <w:rPr>
          <w:rFonts w:cstheme="minorHAnsi"/>
        </w:rPr>
        <w:t xml:space="preserve">Dass sich der Internationale Museumstag im Mai zu Beginn der Museumssaison zunehmend großer Beliebtheit erfreut, zeigt </w:t>
      </w:r>
      <w:r w:rsidR="00BF4F71" w:rsidRPr="00F567E4">
        <w:rPr>
          <w:rFonts w:cstheme="minorHAnsi"/>
        </w:rPr>
        <w:t xml:space="preserve">nicht zuletzt </w:t>
      </w:r>
      <w:r w:rsidRPr="00F567E4">
        <w:rPr>
          <w:rFonts w:cstheme="minorHAnsi"/>
        </w:rPr>
        <w:t>die große Beteiligung der Museen mit zahlreichen Sonderv</w:t>
      </w:r>
      <w:r w:rsidR="005F1C27" w:rsidRPr="00F567E4">
        <w:rPr>
          <w:rFonts w:cstheme="minorHAnsi"/>
        </w:rPr>
        <w:t>eranstaltungen:</w:t>
      </w:r>
      <w:r w:rsidRPr="00F567E4">
        <w:rPr>
          <w:rFonts w:cstheme="minorHAnsi"/>
        </w:rPr>
        <w:t xml:space="preserve"> </w:t>
      </w:r>
      <w:r w:rsidR="00667AB8" w:rsidRPr="00F567E4">
        <w:rPr>
          <w:rFonts w:cstheme="minorHAnsi"/>
        </w:rPr>
        <w:t>55 Museen aus Oberösterreich</w:t>
      </w:r>
      <w:r w:rsidR="00BF4F71" w:rsidRPr="00F567E4">
        <w:rPr>
          <w:rFonts w:cstheme="minorHAnsi"/>
        </w:rPr>
        <w:t xml:space="preserve"> laden </w:t>
      </w:r>
      <w:r w:rsidR="005F1C27" w:rsidRPr="00F567E4">
        <w:rPr>
          <w:rFonts w:cstheme="minorHAnsi"/>
        </w:rPr>
        <w:t xml:space="preserve">Interessierte </w:t>
      </w:r>
      <w:r w:rsidR="00667AB8" w:rsidRPr="00F567E4">
        <w:rPr>
          <w:rFonts w:cstheme="minorHAnsi"/>
        </w:rPr>
        <w:t xml:space="preserve">ein, </w:t>
      </w:r>
      <w:r w:rsidR="00F9172B" w:rsidRPr="00F567E4">
        <w:rPr>
          <w:rFonts w:cstheme="minorHAnsi"/>
        </w:rPr>
        <w:t>im Rahmen</w:t>
      </w:r>
      <w:r w:rsidR="00667AB8" w:rsidRPr="00F567E4">
        <w:rPr>
          <w:rFonts w:cstheme="minorHAnsi"/>
        </w:rPr>
        <w:t xml:space="preserve"> besondere</w:t>
      </w:r>
      <w:r w:rsidR="00F9172B" w:rsidRPr="00F567E4">
        <w:rPr>
          <w:rFonts w:cstheme="minorHAnsi"/>
        </w:rPr>
        <w:t>r</w:t>
      </w:r>
      <w:r w:rsidR="00667AB8" w:rsidRPr="00F567E4">
        <w:rPr>
          <w:rFonts w:cstheme="minorHAnsi"/>
        </w:rPr>
        <w:t xml:space="preserve"> Aktivitäten</w:t>
      </w:r>
      <w:r w:rsidR="00766323">
        <w:rPr>
          <w:rFonts w:cstheme="minorHAnsi"/>
        </w:rPr>
        <w:t xml:space="preserve"> vom 11. bis 19. Mai</w:t>
      </w:r>
      <w:r w:rsidR="00667AB8" w:rsidRPr="00F567E4">
        <w:rPr>
          <w:rFonts w:cstheme="minorHAnsi"/>
        </w:rPr>
        <w:t xml:space="preserve"> ihre Häuser </w:t>
      </w:r>
      <w:r w:rsidR="00861EEF" w:rsidRPr="00F567E4">
        <w:rPr>
          <w:rFonts w:cstheme="minorHAnsi"/>
        </w:rPr>
        <w:t>zu besuchen</w:t>
      </w:r>
      <w:r w:rsidR="00ED08A3">
        <w:rPr>
          <w:rFonts w:cstheme="minorHAnsi"/>
        </w:rPr>
        <w:t xml:space="preserve">. </w:t>
      </w:r>
      <w:r w:rsidR="00667AB8" w:rsidRPr="00F567E4">
        <w:rPr>
          <w:rFonts w:cstheme="minorHAnsi"/>
        </w:rPr>
        <w:t>Das</w:t>
      </w:r>
      <w:r w:rsidRPr="00F567E4">
        <w:rPr>
          <w:rFonts w:cstheme="minorHAnsi"/>
        </w:rPr>
        <w:t xml:space="preserve"> P</w:t>
      </w:r>
      <w:r w:rsidR="00667AB8" w:rsidRPr="00F567E4">
        <w:rPr>
          <w:rFonts w:cstheme="minorHAnsi"/>
        </w:rPr>
        <w:t xml:space="preserve">rogramm umfasst </w:t>
      </w:r>
      <w:r w:rsidR="005F1C27" w:rsidRPr="00F567E4">
        <w:rPr>
          <w:rFonts w:cstheme="minorHAnsi"/>
        </w:rPr>
        <w:t xml:space="preserve">rund </w:t>
      </w:r>
      <w:r w:rsidRPr="00F567E4">
        <w:rPr>
          <w:rFonts w:cstheme="minorHAnsi"/>
        </w:rPr>
        <w:t>125 Angebote</w:t>
      </w:r>
      <w:r w:rsidR="00991645" w:rsidRPr="00F567E4">
        <w:rPr>
          <w:rFonts w:cstheme="minorHAnsi"/>
        </w:rPr>
        <w:t>, die von</w:t>
      </w:r>
      <w:r w:rsidRPr="00F567E4">
        <w:rPr>
          <w:rFonts w:cstheme="minorHAnsi"/>
        </w:rPr>
        <w:t xml:space="preserve"> </w:t>
      </w:r>
      <w:r w:rsidR="00AA03E5">
        <w:rPr>
          <w:rFonts w:cstheme="minorHAnsi"/>
        </w:rPr>
        <w:t xml:space="preserve">Tagen der offenen Tür, </w:t>
      </w:r>
      <w:r w:rsidR="00991645" w:rsidRPr="00F567E4">
        <w:rPr>
          <w:rFonts w:cstheme="minorHAnsi"/>
        </w:rPr>
        <w:t>Ausstellungseröffnungen und Sonderführungen über</w:t>
      </w:r>
      <w:r w:rsidR="00667AB8" w:rsidRPr="00F567E4">
        <w:rPr>
          <w:rFonts w:cstheme="minorHAnsi"/>
        </w:rPr>
        <w:t xml:space="preserve"> </w:t>
      </w:r>
      <w:r w:rsidR="00861EEF" w:rsidRPr="00F567E4">
        <w:rPr>
          <w:rFonts w:cstheme="minorHAnsi"/>
        </w:rPr>
        <w:t xml:space="preserve">Museumsfeste oder </w:t>
      </w:r>
      <w:r w:rsidR="00991645" w:rsidRPr="00F567E4">
        <w:rPr>
          <w:rFonts w:cstheme="minorHAnsi"/>
        </w:rPr>
        <w:t xml:space="preserve">bunte </w:t>
      </w:r>
      <w:r w:rsidR="00667AB8" w:rsidRPr="00F567E4">
        <w:rPr>
          <w:rFonts w:cstheme="minorHAnsi"/>
        </w:rPr>
        <w:t>Familien</w:t>
      </w:r>
      <w:r w:rsidR="00991645" w:rsidRPr="00F567E4">
        <w:rPr>
          <w:rFonts w:cstheme="minorHAnsi"/>
        </w:rPr>
        <w:t>aktivitäten</w:t>
      </w:r>
      <w:r w:rsidR="00861EEF" w:rsidRPr="00F567E4">
        <w:rPr>
          <w:rFonts w:cstheme="minorHAnsi"/>
        </w:rPr>
        <w:t xml:space="preserve"> </w:t>
      </w:r>
      <w:r w:rsidR="00991645" w:rsidRPr="00F567E4">
        <w:rPr>
          <w:rFonts w:cstheme="minorHAnsi"/>
        </w:rPr>
        <w:t>bis hin zu</w:t>
      </w:r>
      <w:r w:rsidR="00667AB8" w:rsidRPr="00F567E4">
        <w:rPr>
          <w:rFonts w:cstheme="minorHAnsi"/>
        </w:rPr>
        <w:t xml:space="preserve"> exklusive</w:t>
      </w:r>
      <w:r w:rsidR="00991645" w:rsidRPr="00F567E4">
        <w:rPr>
          <w:rFonts w:cstheme="minorHAnsi"/>
        </w:rPr>
        <w:t>n</w:t>
      </w:r>
      <w:r w:rsidR="00667AB8" w:rsidRPr="00F567E4">
        <w:rPr>
          <w:rFonts w:cstheme="minorHAnsi"/>
        </w:rPr>
        <w:t xml:space="preserve"> Einblicke</w:t>
      </w:r>
      <w:r w:rsidR="00991645" w:rsidRPr="00F567E4">
        <w:rPr>
          <w:rFonts w:cstheme="minorHAnsi"/>
        </w:rPr>
        <w:t>n</w:t>
      </w:r>
      <w:r w:rsidR="00667AB8" w:rsidRPr="00F567E4">
        <w:rPr>
          <w:rFonts w:cstheme="minorHAnsi"/>
        </w:rPr>
        <w:t xml:space="preserve"> hinter die Kulissen</w:t>
      </w:r>
      <w:r w:rsidR="00861EEF" w:rsidRPr="00F567E4">
        <w:rPr>
          <w:rFonts w:cstheme="minorHAnsi"/>
        </w:rPr>
        <w:t xml:space="preserve"> </w:t>
      </w:r>
      <w:r w:rsidR="00991645" w:rsidRPr="00F567E4">
        <w:rPr>
          <w:rFonts w:cstheme="minorHAnsi"/>
        </w:rPr>
        <w:t>reichen</w:t>
      </w:r>
      <w:r w:rsidR="00861EEF" w:rsidRPr="00F567E4">
        <w:rPr>
          <w:rFonts w:cstheme="minorHAnsi"/>
        </w:rPr>
        <w:t>.</w:t>
      </w:r>
      <w:r w:rsidR="00667AB8" w:rsidRPr="00F567E4">
        <w:rPr>
          <w:rFonts w:cstheme="minorHAnsi"/>
        </w:rPr>
        <w:t xml:space="preserve">  </w:t>
      </w:r>
      <w:r w:rsidR="003B40FE" w:rsidRPr="00F567E4">
        <w:rPr>
          <w:rFonts w:cstheme="minorHAnsi"/>
        </w:rPr>
        <w:t xml:space="preserve">Auch einige musikalische </w:t>
      </w:r>
      <w:r w:rsidR="00F95D9A">
        <w:rPr>
          <w:rFonts w:cstheme="minorHAnsi"/>
        </w:rPr>
        <w:t>Darbietungen</w:t>
      </w:r>
      <w:bookmarkStart w:id="0" w:name="_GoBack"/>
      <w:bookmarkEnd w:id="0"/>
      <w:r w:rsidR="00342AA2" w:rsidRPr="00F567E4">
        <w:rPr>
          <w:rFonts w:cstheme="minorHAnsi"/>
        </w:rPr>
        <w:t xml:space="preserve"> </w:t>
      </w:r>
      <w:r w:rsidR="003B40FE" w:rsidRPr="00F567E4">
        <w:rPr>
          <w:rFonts w:cstheme="minorHAnsi"/>
        </w:rPr>
        <w:t xml:space="preserve">stehen heuer am Programm und viele Museen </w:t>
      </w:r>
      <w:r w:rsidR="00560567" w:rsidRPr="00F567E4">
        <w:rPr>
          <w:rFonts w:cstheme="minorHAnsi"/>
        </w:rPr>
        <w:t>öffnen</w:t>
      </w:r>
      <w:r w:rsidR="003B40FE" w:rsidRPr="00F567E4">
        <w:rPr>
          <w:rFonts w:cstheme="minorHAnsi"/>
        </w:rPr>
        <w:t xml:space="preserve"> bei freiem oder ermäßigtem Eintritt.</w:t>
      </w:r>
    </w:p>
    <w:p w:rsidR="002C6A6B" w:rsidRDefault="002C6A6B" w:rsidP="00E50204">
      <w:pPr>
        <w:spacing w:after="0" w:line="300" w:lineRule="auto"/>
        <w:rPr>
          <w:rFonts w:cstheme="minorHAnsi"/>
        </w:rPr>
      </w:pPr>
    </w:p>
    <w:p w:rsidR="002C6A6B" w:rsidRPr="002C6A6B" w:rsidRDefault="002C6A6B" w:rsidP="002C6A6B">
      <w:pPr>
        <w:spacing w:after="0" w:line="300" w:lineRule="auto"/>
        <w:rPr>
          <w:rFonts w:cstheme="minorHAnsi"/>
          <w:b/>
        </w:rPr>
      </w:pPr>
      <w:r w:rsidRPr="002C6A6B">
        <w:rPr>
          <w:rFonts w:cstheme="minorHAnsi"/>
          <w:b/>
        </w:rPr>
        <w:t xml:space="preserve">Höhepunkt der Aktionswoche ist am 19. Mai 2019, dem Internationalen Museumstag! </w:t>
      </w:r>
    </w:p>
    <w:p w:rsidR="00595BC0" w:rsidRDefault="004D2422" w:rsidP="00E50204">
      <w:pPr>
        <w:spacing w:after="0" w:line="300" w:lineRule="auto"/>
        <w:rPr>
          <w:rFonts w:cstheme="minorHAnsi"/>
        </w:rPr>
      </w:pPr>
      <w:r w:rsidRPr="004D2422">
        <w:rPr>
          <w:rFonts w:cstheme="minorHAnsi"/>
        </w:rPr>
        <w:t xml:space="preserve">Museen quer durch alle Viertel des Landes bieten allein an diesem Tag mehr als 40 Programmpunkte, darunter der PRAMTALER MUSEUMSTAG, bei dem zehn </w:t>
      </w:r>
      <w:proofErr w:type="spellStart"/>
      <w:r w:rsidRPr="004D2422">
        <w:rPr>
          <w:rFonts w:cstheme="minorHAnsi"/>
        </w:rPr>
        <w:t>Pramtaler</w:t>
      </w:r>
      <w:proofErr w:type="spellEnd"/>
      <w:r w:rsidRPr="004D2422">
        <w:rPr>
          <w:rFonts w:cstheme="minorHAnsi"/>
        </w:rPr>
        <w:t xml:space="preserve"> Museen mit einer einzigen Eintrittskarte besichtigt werden können und jedes Haus seinen Besucherinnen und Besuchern mit </w:t>
      </w:r>
      <w:r w:rsidRPr="004D2422">
        <w:rPr>
          <w:rFonts w:cstheme="minorHAnsi"/>
        </w:rPr>
        <w:lastRenderedPageBreak/>
        <w:t xml:space="preserve">besonderen Aktivitäten aufwartet. Und weitere Museen von </w:t>
      </w:r>
      <w:proofErr w:type="spellStart"/>
      <w:r w:rsidRPr="004D2422">
        <w:rPr>
          <w:rFonts w:cstheme="minorHAnsi"/>
        </w:rPr>
        <w:t>Klaffer</w:t>
      </w:r>
      <w:proofErr w:type="spellEnd"/>
      <w:r w:rsidRPr="004D2422">
        <w:rPr>
          <w:rFonts w:cstheme="minorHAnsi"/>
        </w:rPr>
        <w:t xml:space="preserve"> am Hochficht bis Spital am </w:t>
      </w:r>
      <w:proofErr w:type="spellStart"/>
      <w:r w:rsidRPr="004D2422">
        <w:rPr>
          <w:rFonts w:cstheme="minorHAnsi"/>
        </w:rPr>
        <w:t>Pyhrn</w:t>
      </w:r>
      <w:proofErr w:type="spellEnd"/>
      <w:r w:rsidRPr="004D2422">
        <w:rPr>
          <w:rFonts w:cstheme="minorHAnsi"/>
        </w:rPr>
        <w:t xml:space="preserve"> und von Braunau bis Grein öffnen am 19. Mai ihre Pforten zu Tagen der offenen Tür, laden zu Sonderführungen, zu Konzerten oder zu speziellen Aktivitäten für Kinder und Familien. Mit vielfältigen Angeboten für alle Generationen und </w:t>
      </w:r>
      <w:r>
        <w:rPr>
          <w:rFonts w:cstheme="minorHAnsi"/>
        </w:rPr>
        <w:t xml:space="preserve">teilweise </w:t>
      </w:r>
      <w:r w:rsidRPr="004D2422">
        <w:rPr>
          <w:rFonts w:cstheme="minorHAnsi"/>
        </w:rPr>
        <w:t xml:space="preserve">freiem Eintritt warten am Internationalen Museumstag auch viele Linzer Museen ihrem Museumspublikum auf: etwa Landesgalerie, Schlossmuseum und Biologiezentrum oder LENTOS Kunstmuseum und NORDICO Stadtmuseum Linz. Und im </w:t>
      </w:r>
      <w:proofErr w:type="gramStart"/>
      <w:r w:rsidRPr="004D2422">
        <w:rPr>
          <w:rFonts w:cstheme="minorHAnsi"/>
        </w:rPr>
        <w:t>Ars</w:t>
      </w:r>
      <w:proofErr w:type="gramEnd"/>
      <w:r w:rsidRPr="004D2422">
        <w:rPr>
          <w:rFonts w:cstheme="minorHAnsi"/>
        </w:rPr>
        <w:t xml:space="preserve"> </w:t>
      </w:r>
      <w:proofErr w:type="spellStart"/>
      <w:r w:rsidRPr="004D2422">
        <w:rPr>
          <w:rFonts w:cstheme="minorHAnsi"/>
        </w:rPr>
        <w:t>Electronica</w:t>
      </w:r>
      <w:proofErr w:type="spellEnd"/>
      <w:r w:rsidRPr="004D2422">
        <w:rPr>
          <w:rFonts w:cstheme="minorHAnsi"/>
        </w:rPr>
        <w:t xml:space="preserve"> Center werden bei einem </w:t>
      </w:r>
      <w:proofErr w:type="spellStart"/>
      <w:r w:rsidRPr="004D2422">
        <w:rPr>
          <w:rFonts w:cstheme="minorHAnsi"/>
        </w:rPr>
        <w:t>Deep</w:t>
      </w:r>
      <w:proofErr w:type="spellEnd"/>
      <w:r w:rsidRPr="004D2422">
        <w:rPr>
          <w:rFonts w:cstheme="minorHAnsi"/>
        </w:rPr>
        <w:t xml:space="preserve"> Space Spezial mithilfe "</w:t>
      </w:r>
      <w:r w:rsidRPr="004D2422">
        <w:rPr>
          <w:rFonts w:cstheme="minorHAnsi"/>
          <w:i/>
        </w:rPr>
        <w:t>Neuer Technologien</w:t>
      </w:r>
      <w:r w:rsidRPr="004D2422">
        <w:rPr>
          <w:rFonts w:cstheme="minorHAnsi"/>
        </w:rPr>
        <w:t>" völlig neue Blicke auf "</w:t>
      </w:r>
      <w:r w:rsidRPr="004D2422">
        <w:rPr>
          <w:rFonts w:cstheme="minorHAnsi"/>
          <w:i/>
        </w:rPr>
        <w:t>Alte Meister</w:t>
      </w:r>
      <w:r w:rsidRPr="004D2422">
        <w:rPr>
          <w:rFonts w:cstheme="minorHAnsi"/>
        </w:rPr>
        <w:t>" möglich.</w:t>
      </w:r>
    </w:p>
    <w:p w:rsidR="004D2422" w:rsidRPr="00F567E4" w:rsidRDefault="004D2422" w:rsidP="00E50204">
      <w:pPr>
        <w:spacing w:after="0" w:line="300" w:lineRule="auto"/>
        <w:rPr>
          <w:rFonts w:cstheme="minorHAnsi"/>
        </w:rPr>
      </w:pPr>
    </w:p>
    <w:p w:rsidR="00BA7B06" w:rsidRPr="00F567E4" w:rsidRDefault="00252DF8" w:rsidP="00E50204">
      <w:pPr>
        <w:spacing w:after="0" w:line="300" w:lineRule="auto"/>
        <w:rPr>
          <w:rFonts w:cstheme="minorHAnsi"/>
          <w:b/>
        </w:rPr>
      </w:pPr>
      <w:r w:rsidRPr="00F567E4">
        <w:rPr>
          <w:rFonts w:cstheme="minorHAnsi"/>
          <w:b/>
        </w:rPr>
        <w:t>Alle Veranstaltungen  auf einen Blick</w:t>
      </w:r>
    </w:p>
    <w:p w:rsidR="0039406C" w:rsidRPr="00F567E4" w:rsidRDefault="0039406C" w:rsidP="00E50204">
      <w:pPr>
        <w:spacing w:after="0" w:line="300" w:lineRule="auto"/>
        <w:rPr>
          <w:rFonts w:cstheme="minorHAnsi"/>
        </w:rPr>
      </w:pPr>
      <w:r w:rsidRPr="00F567E4">
        <w:rPr>
          <w:rFonts w:cstheme="minorHAnsi"/>
        </w:rPr>
        <w:t xml:space="preserve">Eine Übersicht zum gesamten Angebot der Aktionswoche bieten eine gedruckte Programmbroschüre sowie ein Online-Veranstaltungskalender auf </w:t>
      </w:r>
      <w:hyperlink r:id="rId10" w:anchor="/?event_terms=3&amp;from=20190511" w:tgtFrame="_blank" w:history="1">
        <w:r w:rsidR="004D2422" w:rsidRPr="004D2422">
          <w:rPr>
            <w:rStyle w:val="Hyperlink"/>
            <w:rFonts w:cstheme="minorHAnsi"/>
          </w:rPr>
          <w:t>www.ooemuseen.at</w:t>
        </w:r>
      </w:hyperlink>
      <w:r w:rsidR="004D2422">
        <w:rPr>
          <w:rFonts w:cstheme="minorHAnsi"/>
        </w:rPr>
        <w:t xml:space="preserve"> u</w:t>
      </w:r>
      <w:r w:rsidR="00F567E4">
        <w:rPr>
          <w:rFonts w:cstheme="minorHAnsi"/>
        </w:rPr>
        <w:t xml:space="preserve">nd beim Oberösterreich Tourismus. </w:t>
      </w:r>
      <w:r w:rsidR="00222D1D">
        <w:rPr>
          <w:rFonts w:cstheme="minorHAnsi"/>
        </w:rPr>
        <w:t>Im</w:t>
      </w:r>
      <w:r w:rsidRPr="00F567E4">
        <w:rPr>
          <w:rFonts w:cstheme="minorHAnsi"/>
        </w:rPr>
        <w:t xml:space="preserve"> Portal von DORIS (</w:t>
      </w:r>
      <w:hyperlink r:id="rId11" w:history="1">
        <w:r w:rsidRPr="00F567E4">
          <w:rPr>
            <w:rStyle w:val="Hyperlink"/>
            <w:rFonts w:cstheme="minorHAnsi"/>
          </w:rPr>
          <w:t>www.doris.at</w:t>
        </w:r>
      </w:hyperlink>
      <w:r w:rsidRPr="00F567E4">
        <w:rPr>
          <w:rFonts w:cstheme="minorHAnsi"/>
        </w:rPr>
        <w:t xml:space="preserve">) </w:t>
      </w:r>
      <w:r w:rsidR="00222D1D">
        <w:rPr>
          <w:rFonts w:cstheme="minorHAnsi"/>
        </w:rPr>
        <w:t>erhalten Interessierte</w:t>
      </w:r>
      <w:r w:rsidR="0057132C" w:rsidRPr="00F567E4">
        <w:rPr>
          <w:rFonts w:cstheme="minorHAnsi"/>
        </w:rPr>
        <w:t xml:space="preserve"> einen Überblick in Form einer</w:t>
      </w:r>
      <w:r w:rsidRPr="00F567E4">
        <w:rPr>
          <w:rFonts w:cstheme="minorHAnsi"/>
        </w:rPr>
        <w:t xml:space="preserve"> digitale</w:t>
      </w:r>
      <w:r w:rsidR="0057132C" w:rsidRPr="00F567E4">
        <w:rPr>
          <w:rFonts w:cstheme="minorHAnsi"/>
        </w:rPr>
        <w:t>n</w:t>
      </w:r>
      <w:r w:rsidRPr="00F567E4">
        <w:rPr>
          <w:rFonts w:cstheme="minorHAnsi"/>
        </w:rPr>
        <w:t xml:space="preserve"> Landkarte</w:t>
      </w:r>
      <w:r w:rsidR="0057132C" w:rsidRPr="00F567E4">
        <w:rPr>
          <w:rFonts w:cstheme="minorHAnsi"/>
        </w:rPr>
        <w:t>.</w:t>
      </w:r>
      <w:r w:rsidRPr="00F567E4">
        <w:rPr>
          <w:rFonts w:cstheme="minorHAnsi"/>
        </w:rPr>
        <w:t xml:space="preserve"> </w:t>
      </w:r>
      <w:r w:rsidR="00342AA2" w:rsidRPr="00F567E4">
        <w:rPr>
          <w:rFonts w:cstheme="minorHAnsi"/>
        </w:rPr>
        <w:t>D</w:t>
      </w:r>
      <w:r w:rsidRPr="00F567E4">
        <w:rPr>
          <w:rFonts w:cstheme="minorHAnsi"/>
        </w:rPr>
        <w:t xml:space="preserve">ie </w:t>
      </w:r>
      <w:r w:rsidR="00222D1D">
        <w:rPr>
          <w:rFonts w:cstheme="minorHAnsi"/>
        </w:rPr>
        <w:t>Broschüre mit allen Programmpunkten</w:t>
      </w:r>
      <w:r w:rsidRPr="00F567E4">
        <w:rPr>
          <w:rFonts w:cstheme="minorHAnsi"/>
        </w:rPr>
        <w:t xml:space="preserve"> liegt in </w:t>
      </w:r>
      <w:r w:rsidR="00222D1D">
        <w:rPr>
          <w:rFonts w:cstheme="minorHAnsi"/>
        </w:rPr>
        <w:t>den</w:t>
      </w:r>
      <w:r w:rsidRPr="00F567E4">
        <w:rPr>
          <w:rFonts w:cstheme="minorHAnsi"/>
        </w:rPr>
        <w:t xml:space="preserve"> tei</w:t>
      </w:r>
      <w:r w:rsidR="0057132C" w:rsidRPr="00F567E4">
        <w:rPr>
          <w:rFonts w:cstheme="minorHAnsi"/>
        </w:rPr>
        <w:t xml:space="preserve">lnehmenden Museen auf und </w:t>
      </w:r>
      <w:r w:rsidR="00724D2E">
        <w:rPr>
          <w:rFonts w:cstheme="minorHAnsi"/>
        </w:rPr>
        <w:t>steht a</w:t>
      </w:r>
      <w:r w:rsidRPr="00F567E4">
        <w:rPr>
          <w:rFonts w:cstheme="minorHAnsi"/>
        </w:rPr>
        <w:t>ls PDF</w:t>
      </w:r>
      <w:r w:rsidR="00342AA2" w:rsidRPr="00F567E4">
        <w:rPr>
          <w:rFonts w:cstheme="minorHAnsi"/>
        </w:rPr>
        <w:t xml:space="preserve"> auf </w:t>
      </w:r>
      <w:hyperlink r:id="rId12" w:history="1">
        <w:r w:rsidR="00342AA2" w:rsidRPr="00F567E4">
          <w:rPr>
            <w:rStyle w:val="Hyperlink"/>
            <w:rFonts w:cstheme="minorHAnsi"/>
          </w:rPr>
          <w:t>www.ooemuseen.at</w:t>
        </w:r>
      </w:hyperlink>
      <w:r w:rsidR="00342AA2" w:rsidRPr="00F567E4">
        <w:rPr>
          <w:rFonts w:cstheme="minorHAnsi"/>
        </w:rPr>
        <w:t xml:space="preserve"> </w:t>
      </w:r>
      <w:r w:rsidRPr="00F567E4">
        <w:rPr>
          <w:rFonts w:cstheme="minorHAnsi"/>
        </w:rPr>
        <w:t>zum Download zur Verfügung.</w:t>
      </w:r>
    </w:p>
    <w:p w:rsidR="00483219" w:rsidRPr="00F567E4" w:rsidRDefault="00483219" w:rsidP="00E50204">
      <w:pPr>
        <w:spacing w:after="0" w:line="300" w:lineRule="auto"/>
        <w:rPr>
          <w:rFonts w:cstheme="minorHAnsi"/>
        </w:rPr>
      </w:pPr>
      <w:r w:rsidRPr="00F567E4">
        <w:rPr>
          <w:rFonts w:cstheme="minorHAnsi"/>
        </w:rPr>
        <w:t>__________________________________________________________________________</w:t>
      </w:r>
      <w:r w:rsidR="00E301C3" w:rsidRPr="00F567E4">
        <w:rPr>
          <w:rFonts w:cstheme="minorHAnsi"/>
        </w:rPr>
        <w:t>______</w:t>
      </w:r>
    </w:p>
    <w:p w:rsidR="00FD38B6" w:rsidRPr="00F567E4" w:rsidRDefault="00FD38B6" w:rsidP="00E50204">
      <w:pPr>
        <w:spacing w:after="0" w:line="300" w:lineRule="auto"/>
        <w:rPr>
          <w:rFonts w:cstheme="minorHAnsi"/>
          <w:sz w:val="16"/>
          <w:szCs w:val="16"/>
        </w:rPr>
      </w:pPr>
    </w:p>
    <w:p w:rsidR="00E61ABC" w:rsidRPr="00F567E4" w:rsidRDefault="00FB7675" w:rsidP="00E50204">
      <w:pPr>
        <w:spacing w:after="0" w:line="300" w:lineRule="auto"/>
        <w:rPr>
          <w:rFonts w:cstheme="minorHAnsi"/>
        </w:rPr>
      </w:pPr>
      <w:r w:rsidRPr="00F567E4">
        <w:rPr>
          <w:rFonts w:cstheme="minorHAnsi"/>
        </w:rPr>
        <w:t>Für Fragen</w:t>
      </w:r>
      <w:r w:rsidR="002640AF" w:rsidRPr="00F567E4">
        <w:rPr>
          <w:rFonts w:cstheme="minorHAnsi"/>
        </w:rPr>
        <w:t xml:space="preserve"> und bei Bildwünschen</w:t>
      </w:r>
      <w:r w:rsidRPr="00F567E4">
        <w:rPr>
          <w:rFonts w:cstheme="minorHAnsi"/>
        </w:rPr>
        <w:t xml:space="preserve"> stehen wir Ihnen jederzeit gerne zur Verfügung. </w:t>
      </w:r>
    </w:p>
    <w:p w:rsidR="00E61ABC" w:rsidRPr="00F567E4" w:rsidRDefault="00E61ABC" w:rsidP="00E50204">
      <w:pPr>
        <w:spacing w:after="0" w:line="300" w:lineRule="auto"/>
        <w:rPr>
          <w:rFonts w:cstheme="minorHAnsi"/>
        </w:rPr>
      </w:pPr>
    </w:p>
    <w:p w:rsidR="002640AF" w:rsidRPr="00F567E4" w:rsidRDefault="00D17A98" w:rsidP="00E50204">
      <w:pPr>
        <w:spacing w:after="0" w:line="300" w:lineRule="auto"/>
        <w:rPr>
          <w:rFonts w:cstheme="minorHAnsi"/>
        </w:rPr>
      </w:pPr>
      <w:r w:rsidRPr="00F567E4">
        <w:rPr>
          <w:rFonts w:cstheme="minorHAnsi"/>
        </w:rPr>
        <w:t>Rückfragehinweis</w:t>
      </w:r>
      <w:r w:rsidR="002640AF" w:rsidRPr="00F567E4">
        <w:rPr>
          <w:rFonts w:cstheme="minorHAnsi"/>
        </w:rPr>
        <w:t>:</w:t>
      </w:r>
    </w:p>
    <w:p w:rsidR="002640AF" w:rsidRPr="00F567E4" w:rsidRDefault="002640AF" w:rsidP="00E50204">
      <w:pPr>
        <w:spacing w:after="0" w:line="300" w:lineRule="auto"/>
        <w:rPr>
          <w:rFonts w:cstheme="minorHAnsi"/>
        </w:rPr>
      </w:pPr>
      <w:r w:rsidRPr="00F567E4">
        <w:rPr>
          <w:rFonts w:cstheme="minorHAnsi"/>
        </w:rPr>
        <w:t>Verbund Oberösterreichischer Museen</w:t>
      </w:r>
    </w:p>
    <w:p w:rsidR="0040604B" w:rsidRPr="00F567E4" w:rsidRDefault="007E5B4A" w:rsidP="00E50204">
      <w:pPr>
        <w:spacing w:after="0" w:line="300" w:lineRule="auto"/>
        <w:rPr>
          <w:rFonts w:cstheme="minorHAnsi"/>
        </w:rPr>
      </w:pPr>
      <w:r w:rsidRPr="00F567E4">
        <w:rPr>
          <w:rFonts w:cstheme="minorHAnsi"/>
        </w:rPr>
        <w:t xml:space="preserve">Dr. Klaus Landa | </w:t>
      </w:r>
      <w:hyperlink r:id="rId13" w:history="1">
        <w:r w:rsidR="00047358" w:rsidRPr="00F567E4">
          <w:rPr>
            <w:rStyle w:val="Hyperlink"/>
            <w:rFonts w:cstheme="minorHAnsi"/>
          </w:rPr>
          <w:t>landa@ooemuseen.at</w:t>
        </w:r>
      </w:hyperlink>
    </w:p>
    <w:p w:rsidR="007E5B4A" w:rsidRPr="00F567E4" w:rsidRDefault="007E5B4A" w:rsidP="00E50204">
      <w:pPr>
        <w:spacing w:after="0" w:line="300" w:lineRule="auto"/>
        <w:rPr>
          <w:rFonts w:cstheme="minorHAnsi"/>
        </w:rPr>
      </w:pPr>
      <w:r w:rsidRPr="00F567E4">
        <w:rPr>
          <w:rFonts w:cstheme="minorHAnsi"/>
        </w:rPr>
        <w:t>Mag.</w:t>
      </w:r>
      <w:r w:rsidR="00F328A6" w:rsidRPr="00F567E4">
        <w:rPr>
          <w:rFonts w:cstheme="minorHAnsi"/>
          <w:vertAlign w:val="superscript"/>
        </w:rPr>
        <w:t>a</w:t>
      </w:r>
      <w:r w:rsidRPr="00F567E4">
        <w:rPr>
          <w:rFonts w:cstheme="minorHAnsi"/>
        </w:rPr>
        <w:t xml:space="preserve"> Elisabeth </w:t>
      </w:r>
      <w:proofErr w:type="spellStart"/>
      <w:r w:rsidRPr="00F567E4">
        <w:rPr>
          <w:rFonts w:cstheme="minorHAnsi"/>
        </w:rPr>
        <w:t>Kreuzwieser</w:t>
      </w:r>
      <w:proofErr w:type="spellEnd"/>
      <w:r w:rsidR="0040604B" w:rsidRPr="00F567E4">
        <w:rPr>
          <w:rFonts w:cstheme="minorHAnsi"/>
        </w:rPr>
        <w:t xml:space="preserve"> |</w:t>
      </w:r>
      <w:r w:rsidR="002A2AB9" w:rsidRPr="00F567E4">
        <w:rPr>
          <w:rFonts w:cstheme="minorHAnsi"/>
        </w:rPr>
        <w:t xml:space="preserve"> </w:t>
      </w:r>
      <w:hyperlink r:id="rId14" w:history="1">
        <w:r w:rsidR="00047358" w:rsidRPr="00F567E4">
          <w:rPr>
            <w:rStyle w:val="Hyperlink"/>
            <w:rFonts w:cstheme="minorHAnsi"/>
          </w:rPr>
          <w:t>kreuzwieser@ooemuseen.at</w:t>
        </w:r>
      </w:hyperlink>
    </w:p>
    <w:p w:rsidR="002640AF" w:rsidRPr="00F567E4" w:rsidRDefault="002640AF" w:rsidP="00E50204">
      <w:pPr>
        <w:spacing w:after="0" w:line="300" w:lineRule="auto"/>
        <w:rPr>
          <w:rFonts w:cstheme="minorHAnsi"/>
        </w:rPr>
      </w:pPr>
      <w:r w:rsidRPr="00F567E4">
        <w:rPr>
          <w:rFonts w:cstheme="minorHAnsi"/>
        </w:rPr>
        <w:t>Welser Straße 20</w:t>
      </w:r>
      <w:r w:rsidR="00DE7636" w:rsidRPr="00F567E4">
        <w:rPr>
          <w:rFonts w:cstheme="minorHAnsi"/>
        </w:rPr>
        <w:t xml:space="preserve">, </w:t>
      </w:r>
      <w:r w:rsidRPr="00F567E4">
        <w:rPr>
          <w:rFonts w:cstheme="minorHAnsi"/>
        </w:rPr>
        <w:t xml:space="preserve">4060 </w:t>
      </w:r>
      <w:proofErr w:type="spellStart"/>
      <w:r w:rsidRPr="00F567E4">
        <w:rPr>
          <w:rFonts w:cstheme="minorHAnsi"/>
        </w:rPr>
        <w:t>Leonding</w:t>
      </w:r>
      <w:proofErr w:type="spellEnd"/>
    </w:p>
    <w:p w:rsidR="002640AF" w:rsidRPr="00F567E4" w:rsidRDefault="002640AF" w:rsidP="00E50204">
      <w:pPr>
        <w:spacing w:after="0" w:line="300" w:lineRule="auto"/>
        <w:rPr>
          <w:rFonts w:cstheme="minorHAnsi"/>
        </w:rPr>
      </w:pPr>
      <w:r w:rsidRPr="00F567E4">
        <w:rPr>
          <w:rFonts w:cstheme="minorHAnsi"/>
        </w:rPr>
        <w:t>Tel.: +43 (0)732/68 26 16</w:t>
      </w:r>
    </w:p>
    <w:p w:rsidR="002A2AB9" w:rsidRPr="00F567E4" w:rsidRDefault="00F95D9A" w:rsidP="0057132C">
      <w:pPr>
        <w:spacing w:after="0" w:line="300" w:lineRule="auto"/>
        <w:rPr>
          <w:rFonts w:cstheme="minorHAnsi"/>
          <w:color w:val="0000FF" w:themeColor="hyperlink"/>
          <w:u w:val="single"/>
        </w:rPr>
      </w:pPr>
      <w:hyperlink r:id="rId15" w:history="1">
        <w:r w:rsidR="00047358" w:rsidRPr="00F567E4">
          <w:rPr>
            <w:rStyle w:val="Hyperlink"/>
            <w:rFonts w:cstheme="minorHAnsi"/>
          </w:rPr>
          <w:t>www.ooemuseen.at</w:t>
        </w:r>
      </w:hyperlink>
      <w:r w:rsidR="0057132C" w:rsidRPr="00F567E4">
        <w:rPr>
          <w:rStyle w:val="Hyperlink"/>
          <w:rFonts w:cstheme="minorHAnsi"/>
        </w:rPr>
        <w:t xml:space="preserve"> </w:t>
      </w:r>
      <w:r w:rsidR="0057132C" w:rsidRPr="00F567E4">
        <w:rPr>
          <w:rFonts w:cstheme="minorHAnsi"/>
        </w:rPr>
        <w:t xml:space="preserve"> | </w:t>
      </w:r>
      <w:hyperlink r:id="rId16" w:history="1">
        <w:r w:rsidR="00D17A98" w:rsidRPr="00F567E4">
          <w:rPr>
            <w:rStyle w:val="Hyperlink"/>
            <w:rFonts w:cstheme="minorHAnsi"/>
          </w:rPr>
          <w:t>www.ooegeschichte.at</w:t>
        </w:r>
      </w:hyperlink>
    </w:p>
    <w:sectPr w:rsidR="002A2AB9" w:rsidRPr="00F567E4">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22" w:rsidRDefault="000B6422" w:rsidP="00FD38B6">
      <w:pPr>
        <w:spacing w:after="0" w:line="240" w:lineRule="auto"/>
      </w:pPr>
      <w:r>
        <w:separator/>
      </w:r>
    </w:p>
  </w:endnote>
  <w:endnote w:type="continuationSeparator" w:id="0">
    <w:p w:rsidR="000B6422" w:rsidRDefault="000B6422"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22" w:rsidRDefault="000B6422" w:rsidP="00FD38B6">
      <w:pPr>
        <w:spacing w:after="0" w:line="240" w:lineRule="auto"/>
      </w:pPr>
      <w:r>
        <w:separator/>
      </w:r>
    </w:p>
  </w:footnote>
  <w:footnote w:type="continuationSeparator" w:id="0">
    <w:p w:rsidR="000B6422" w:rsidRDefault="000B6422"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F95D9A" w:rsidRPr="00F95D9A">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F95D9A" w:rsidRPr="00F95D9A">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66BEB"/>
    <w:rsid w:val="00067689"/>
    <w:rsid w:val="000714D6"/>
    <w:rsid w:val="000730AA"/>
    <w:rsid w:val="00073211"/>
    <w:rsid w:val="00077942"/>
    <w:rsid w:val="00082A2F"/>
    <w:rsid w:val="00082B73"/>
    <w:rsid w:val="00091282"/>
    <w:rsid w:val="00097903"/>
    <w:rsid w:val="000A0C7D"/>
    <w:rsid w:val="000A209F"/>
    <w:rsid w:val="000A7820"/>
    <w:rsid w:val="000A7BF7"/>
    <w:rsid w:val="000B1BA8"/>
    <w:rsid w:val="000B6422"/>
    <w:rsid w:val="000B7A78"/>
    <w:rsid w:val="000C139F"/>
    <w:rsid w:val="000C4EA9"/>
    <w:rsid w:val="000C6795"/>
    <w:rsid w:val="000C6F4C"/>
    <w:rsid w:val="000D6ADE"/>
    <w:rsid w:val="000F1BD4"/>
    <w:rsid w:val="000F2503"/>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A1F80"/>
    <w:rsid w:val="001A6E59"/>
    <w:rsid w:val="001B7717"/>
    <w:rsid w:val="001C2C52"/>
    <w:rsid w:val="001D0DBD"/>
    <w:rsid w:val="001D2FC6"/>
    <w:rsid w:val="001E35A2"/>
    <w:rsid w:val="001F0237"/>
    <w:rsid w:val="001F03B7"/>
    <w:rsid w:val="001F5583"/>
    <w:rsid w:val="00202F19"/>
    <w:rsid w:val="00204DEB"/>
    <w:rsid w:val="00222D1D"/>
    <w:rsid w:val="00246E4E"/>
    <w:rsid w:val="00252DF8"/>
    <w:rsid w:val="002640AF"/>
    <w:rsid w:val="00265BE3"/>
    <w:rsid w:val="00265CC0"/>
    <w:rsid w:val="00270BB1"/>
    <w:rsid w:val="00275779"/>
    <w:rsid w:val="0028502D"/>
    <w:rsid w:val="00285F6B"/>
    <w:rsid w:val="00286A76"/>
    <w:rsid w:val="002908E3"/>
    <w:rsid w:val="0029384D"/>
    <w:rsid w:val="002A0FD1"/>
    <w:rsid w:val="002A2AB9"/>
    <w:rsid w:val="002A7717"/>
    <w:rsid w:val="002B4F0B"/>
    <w:rsid w:val="002C6A04"/>
    <w:rsid w:val="002C6A6B"/>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9406C"/>
    <w:rsid w:val="003971DB"/>
    <w:rsid w:val="003978B5"/>
    <w:rsid w:val="003B40FE"/>
    <w:rsid w:val="003B7EFC"/>
    <w:rsid w:val="003C777F"/>
    <w:rsid w:val="003F162F"/>
    <w:rsid w:val="003F49C1"/>
    <w:rsid w:val="0040604B"/>
    <w:rsid w:val="00407486"/>
    <w:rsid w:val="00413F8E"/>
    <w:rsid w:val="00425219"/>
    <w:rsid w:val="00427333"/>
    <w:rsid w:val="004279D3"/>
    <w:rsid w:val="00431B53"/>
    <w:rsid w:val="00434673"/>
    <w:rsid w:val="00437598"/>
    <w:rsid w:val="00455F7E"/>
    <w:rsid w:val="00463685"/>
    <w:rsid w:val="00467CC5"/>
    <w:rsid w:val="004729C1"/>
    <w:rsid w:val="00474335"/>
    <w:rsid w:val="004764C1"/>
    <w:rsid w:val="00480AA0"/>
    <w:rsid w:val="00483219"/>
    <w:rsid w:val="004839CB"/>
    <w:rsid w:val="00490741"/>
    <w:rsid w:val="00491BF8"/>
    <w:rsid w:val="00493D53"/>
    <w:rsid w:val="004954B2"/>
    <w:rsid w:val="004A5E20"/>
    <w:rsid w:val="004B4588"/>
    <w:rsid w:val="004C2E7C"/>
    <w:rsid w:val="004C6D05"/>
    <w:rsid w:val="004D2422"/>
    <w:rsid w:val="004D24C8"/>
    <w:rsid w:val="004D7ABC"/>
    <w:rsid w:val="005047A4"/>
    <w:rsid w:val="005545B1"/>
    <w:rsid w:val="00555195"/>
    <w:rsid w:val="00560567"/>
    <w:rsid w:val="005639DC"/>
    <w:rsid w:val="0057132C"/>
    <w:rsid w:val="00595BC0"/>
    <w:rsid w:val="00597031"/>
    <w:rsid w:val="005B1494"/>
    <w:rsid w:val="005B3C88"/>
    <w:rsid w:val="005C2322"/>
    <w:rsid w:val="005C7AA8"/>
    <w:rsid w:val="005D3732"/>
    <w:rsid w:val="005D6427"/>
    <w:rsid w:val="005F1C27"/>
    <w:rsid w:val="0060669E"/>
    <w:rsid w:val="0061291B"/>
    <w:rsid w:val="00613BCF"/>
    <w:rsid w:val="00614DD9"/>
    <w:rsid w:val="00615869"/>
    <w:rsid w:val="00626364"/>
    <w:rsid w:val="006324E9"/>
    <w:rsid w:val="006364F0"/>
    <w:rsid w:val="00642C72"/>
    <w:rsid w:val="0064319A"/>
    <w:rsid w:val="0065084B"/>
    <w:rsid w:val="00651F89"/>
    <w:rsid w:val="00654425"/>
    <w:rsid w:val="00655287"/>
    <w:rsid w:val="006560D0"/>
    <w:rsid w:val="00664FE1"/>
    <w:rsid w:val="0066573C"/>
    <w:rsid w:val="006658F1"/>
    <w:rsid w:val="00667AB8"/>
    <w:rsid w:val="00687337"/>
    <w:rsid w:val="00697E4C"/>
    <w:rsid w:val="006A0AD8"/>
    <w:rsid w:val="006A0FEF"/>
    <w:rsid w:val="006A1EAF"/>
    <w:rsid w:val="006B5D84"/>
    <w:rsid w:val="006C223B"/>
    <w:rsid w:val="006C5DBC"/>
    <w:rsid w:val="006E3E58"/>
    <w:rsid w:val="006F1BDC"/>
    <w:rsid w:val="007026A4"/>
    <w:rsid w:val="0070663D"/>
    <w:rsid w:val="00706D39"/>
    <w:rsid w:val="00724D2E"/>
    <w:rsid w:val="00725686"/>
    <w:rsid w:val="00745261"/>
    <w:rsid w:val="00750A1D"/>
    <w:rsid w:val="00751CBA"/>
    <w:rsid w:val="00754E7B"/>
    <w:rsid w:val="00755F78"/>
    <w:rsid w:val="00760CB6"/>
    <w:rsid w:val="00761926"/>
    <w:rsid w:val="00766323"/>
    <w:rsid w:val="007741DF"/>
    <w:rsid w:val="007743C2"/>
    <w:rsid w:val="00780FD5"/>
    <w:rsid w:val="00782032"/>
    <w:rsid w:val="00790147"/>
    <w:rsid w:val="00790DDF"/>
    <w:rsid w:val="00793C0C"/>
    <w:rsid w:val="007B55DE"/>
    <w:rsid w:val="007B5B55"/>
    <w:rsid w:val="007C3B2E"/>
    <w:rsid w:val="007E5B4A"/>
    <w:rsid w:val="00804EFA"/>
    <w:rsid w:val="00810A96"/>
    <w:rsid w:val="00812F36"/>
    <w:rsid w:val="00814B8A"/>
    <w:rsid w:val="00820A61"/>
    <w:rsid w:val="0083018F"/>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6036"/>
    <w:rsid w:val="008D607E"/>
    <w:rsid w:val="008D6DDA"/>
    <w:rsid w:val="008E2751"/>
    <w:rsid w:val="008F49BF"/>
    <w:rsid w:val="0090138B"/>
    <w:rsid w:val="00902207"/>
    <w:rsid w:val="009076CC"/>
    <w:rsid w:val="0090775A"/>
    <w:rsid w:val="0091225E"/>
    <w:rsid w:val="00923F99"/>
    <w:rsid w:val="00925BE1"/>
    <w:rsid w:val="00931185"/>
    <w:rsid w:val="00944F75"/>
    <w:rsid w:val="00945EF0"/>
    <w:rsid w:val="00955AAF"/>
    <w:rsid w:val="00961CE2"/>
    <w:rsid w:val="009635AC"/>
    <w:rsid w:val="00966F0A"/>
    <w:rsid w:val="00980057"/>
    <w:rsid w:val="009823C3"/>
    <w:rsid w:val="00985536"/>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69"/>
    <w:rsid w:val="009F53FC"/>
    <w:rsid w:val="00A061DE"/>
    <w:rsid w:val="00A069AF"/>
    <w:rsid w:val="00A46CCC"/>
    <w:rsid w:val="00A57031"/>
    <w:rsid w:val="00A66DF6"/>
    <w:rsid w:val="00A711CE"/>
    <w:rsid w:val="00A8282B"/>
    <w:rsid w:val="00A97925"/>
    <w:rsid w:val="00AA03E5"/>
    <w:rsid w:val="00AB496A"/>
    <w:rsid w:val="00AC60B1"/>
    <w:rsid w:val="00AD3E3A"/>
    <w:rsid w:val="00AF4B06"/>
    <w:rsid w:val="00AF54A4"/>
    <w:rsid w:val="00B26F32"/>
    <w:rsid w:val="00B301DA"/>
    <w:rsid w:val="00B33283"/>
    <w:rsid w:val="00B345C3"/>
    <w:rsid w:val="00B379D1"/>
    <w:rsid w:val="00B44A8E"/>
    <w:rsid w:val="00B53183"/>
    <w:rsid w:val="00B61A9A"/>
    <w:rsid w:val="00B63FC3"/>
    <w:rsid w:val="00B7164C"/>
    <w:rsid w:val="00B80E72"/>
    <w:rsid w:val="00B8707F"/>
    <w:rsid w:val="00B91815"/>
    <w:rsid w:val="00BA7316"/>
    <w:rsid w:val="00BA7B06"/>
    <w:rsid w:val="00BB0A02"/>
    <w:rsid w:val="00BB2987"/>
    <w:rsid w:val="00BB74D7"/>
    <w:rsid w:val="00BC1906"/>
    <w:rsid w:val="00BD711E"/>
    <w:rsid w:val="00BE23B5"/>
    <w:rsid w:val="00BF4F71"/>
    <w:rsid w:val="00C014BC"/>
    <w:rsid w:val="00C169E3"/>
    <w:rsid w:val="00C34057"/>
    <w:rsid w:val="00C435C3"/>
    <w:rsid w:val="00C56124"/>
    <w:rsid w:val="00C60766"/>
    <w:rsid w:val="00C66E83"/>
    <w:rsid w:val="00C713EB"/>
    <w:rsid w:val="00C72850"/>
    <w:rsid w:val="00C75EA7"/>
    <w:rsid w:val="00C819F6"/>
    <w:rsid w:val="00CB3C07"/>
    <w:rsid w:val="00CB4D9D"/>
    <w:rsid w:val="00CC07A0"/>
    <w:rsid w:val="00CD44B7"/>
    <w:rsid w:val="00CE00DC"/>
    <w:rsid w:val="00CE0DF5"/>
    <w:rsid w:val="00CE4089"/>
    <w:rsid w:val="00CE411F"/>
    <w:rsid w:val="00D03247"/>
    <w:rsid w:val="00D11E04"/>
    <w:rsid w:val="00D17A98"/>
    <w:rsid w:val="00D24FDF"/>
    <w:rsid w:val="00D26A10"/>
    <w:rsid w:val="00D302A7"/>
    <w:rsid w:val="00D427E3"/>
    <w:rsid w:val="00D51958"/>
    <w:rsid w:val="00D6434C"/>
    <w:rsid w:val="00D65669"/>
    <w:rsid w:val="00D81BC4"/>
    <w:rsid w:val="00D83BBD"/>
    <w:rsid w:val="00D85856"/>
    <w:rsid w:val="00DA604E"/>
    <w:rsid w:val="00DC4A42"/>
    <w:rsid w:val="00DC6898"/>
    <w:rsid w:val="00DE05FA"/>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A61C3"/>
    <w:rsid w:val="00EB20AF"/>
    <w:rsid w:val="00ED037A"/>
    <w:rsid w:val="00ED08A3"/>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67E4"/>
    <w:rsid w:val="00F57636"/>
    <w:rsid w:val="00F761AB"/>
    <w:rsid w:val="00F80F5D"/>
    <w:rsid w:val="00F834E4"/>
    <w:rsid w:val="00F83A2C"/>
    <w:rsid w:val="00F86261"/>
    <w:rsid w:val="00F87625"/>
    <w:rsid w:val="00F9172B"/>
    <w:rsid w:val="00F91BE2"/>
    <w:rsid w:val="00F95D9A"/>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4636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463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nda@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is.at"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s://www.ooemuseen.at/museen-in-ooe/veranstaltun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D9D3-4B10-4BAC-B84D-C9F92D2A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Kreuzwieser</dc:creator>
  <cp:lastModifiedBy>kreuzwieser</cp:lastModifiedBy>
  <cp:revision>26</cp:revision>
  <cp:lastPrinted>2019-03-27T12:04:00Z</cp:lastPrinted>
  <dcterms:created xsi:type="dcterms:W3CDTF">2019-04-16T07:36:00Z</dcterms:created>
  <dcterms:modified xsi:type="dcterms:W3CDTF">2019-05-07T06:08:00Z</dcterms:modified>
</cp:coreProperties>
</file>