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D0" w:rsidRPr="00230EDC" w:rsidRDefault="00167BA9" w:rsidP="007E5B4A">
      <w:pPr>
        <w:spacing w:after="0" w:line="240" w:lineRule="auto"/>
        <w:rPr>
          <w:rFonts w:cstheme="minorHAnsi"/>
          <w:sz w:val="40"/>
          <w:szCs w:val="40"/>
        </w:rPr>
      </w:pPr>
      <w:r w:rsidRPr="00230EDC">
        <w:rPr>
          <w:rFonts w:cstheme="minorHAnsi"/>
          <w:noProof/>
          <w:sz w:val="40"/>
          <w:szCs w:val="40"/>
          <w:lang w:eastAsia="de-AT"/>
        </w:rPr>
        <w:drawing>
          <wp:anchor distT="0" distB="0" distL="114300" distR="114300" simplePos="0" relativeHeight="251658240" behindDoc="0" locked="0" layoutInCell="1" allowOverlap="1" wp14:anchorId="11252972" wp14:editId="59B3AF16">
            <wp:simplePos x="0" y="0"/>
            <wp:positionH relativeFrom="column">
              <wp:posOffset>4624705</wp:posOffset>
            </wp:positionH>
            <wp:positionV relativeFrom="paragraph">
              <wp:posOffset>-298450</wp:posOffset>
            </wp:positionV>
            <wp:extent cx="1419225" cy="941705"/>
            <wp:effectExtent l="0" t="0" r="9525"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225" cy="941705"/>
                    </a:xfrm>
                    <a:prstGeom prst="rect">
                      <a:avLst/>
                    </a:prstGeom>
                  </pic:spPr>
                </pic:pic>
              </a:graphicData>
            </a:graphic>
            <wp14:sizeRelH relativeFrom="page">
              <wp14:pctWidth>0</wp14:pctWidth>
            </wp14:sizeRelH>
            <wp14:sizeRelV relativeFrom="page">
              <wp14:pctHeight>0</wp14:pctHeight>
            </wp14:sizeRelV>
          </wp:anchor>
        </w:drawing>
      </w:r>
      <w:r w:rsidR="00AB7F4F" w:rsidRPr="00230EDC">
        <w:rPr>
          <w:rFonts w:cstheme="minorHAnsi"/>
          <w:sz w:val="40"/>
          <w:szCs w:val="40"/>
        </w:rPr>
        <w:t xml:space="preserve">Das </w:t>
      </w:r>
      <w:r w:rsidR="002F11C4" w:rsidRPr="00230EDC">
        <w:rPr>
          <w:rFonts w:cstheme="minorHAnsi"/>
          <w:sz w:val="40"/>
          <w:szCs w:val="40"/>
        </w:rPr>
        <w:t>Gedenk</w:t>
      </w:r>
      <w:r w:rsidR="00AB7F4F" w:rsidRPr="00230EDC">
        <w:rPr>
          <w:rFonts w:cstheme="minorHAnsi"/>
          <w:sz w:val="40"/>
          <w:szCs w:val="40"/>
        </w:rPr>
        <w:t xml:space="preserve">jahr erreicht seinen </w:t>
      </w:r>
      <w:r w:rsidR="002F11C4" w:rsidRPr="00230EDC">
        <w:rPr>
          <w:rFonts w:cstheme="minorHAnsi"/>
          <w:sz w:val="40"/>
          <w:szCs w:val="40"/>
        </w:rPr>
        <w:t>Höhepunkt</w:t>
      </w:r>
      <w:r w:rsidR="00EC190A" w:rsidRPr="00230EDC">
        <w:rPr>
          <w:rFonts w:cstheme="minorHAnsi"/>
          <w:sz w:val="40"/>
          <w:szCs w:val="40"/>
        </w:rPr>
        <w:t>!</w:t>
      </w:r>
    </w:p>
    <w:p w:rsidR="004327DC" w:rsidRPr="00230EDC" w:rsidRDefault="005F6679" w:rsidP="007E5B4A">
      <w:pPr>
        <w:spacing w:after="0" w:line="240" w:lineRule="auto"/>
        <w:rPr>
          <w:rFonts w:cstheme="minorHAnsi"/>
          <w:sz w:val="32"/>
          <w:szCs w:val="32"/>
        </w:rPr>
      </w:pPr>
      <w:r w:rsidRPr="00230EDC">
        <w:rPr>
          <w:rFonts w:cstheme="minorHAnsi"/>
          <w:sz w:val="32"/>
          <w:szCs w:val="32"/>
        </w:rPr>
        <w:t xml:space="preserve">Einen Überblick zum </w:t>
      </w:r>
      <w:r w:rsidR="004327DC" w:rsidRPr="00230EDC">
        <w:rPr>
          <w:rFonts w:cstheme="minorHAnsi"/>
          <w:sz w:val="32"/>
          <w:szCs w:val="32"/>
        </w:rPr>
        <w:t>Gesamta</w:t>
      </w:r>
      <w:r w:rsidRPr="00230EDC">
        <w:rPr>
          <w:rFonts w:cstheme="minorHAnsi"/>
          <w:sz w:val="32"/>
          <w:szCs w:val="32"/>
        </w:rPr>
        <w:t xml:space="preserve">ngebot bietet </w:t>
      </w:r>
    </w:p>
    <w:p w:rsidR="005F6679" w:rsidRPr="00230EDC" w:rsidRDefault="004327DC" w:rsidP="007E5B4A">
      <w:pPr>
        <w:spacing w:after="0" w:line="240" w:lineRule="auto"/>
        <w:rPr>
          <w:rFonts w:cstheme="minorHAnsi"/>
          <w:sz w:val="32"/>
          <w:szCs w:val="32"/>
        </w:rPr>
      </w:pPr>
      <w:r w:rsidRPr="00230EDC">
        <w:rPr>
          <w:rFonts w:cstheme="minorHAnsi"/>
          <w:sz w:val="32"/>
          <w:szCs w:val="32"/>
        </w:rPr>
        <w:t>d</w:t>
      </w:r>
      <w:r w:rsidR="005F6679" w:rsidRPr="00230EDC">
        <w:rPr>
          <w:rFonts w:cstheme="minorHAnsi"/>
          <w:sz w:val="32"/>
          <w:szCs w:val="32"/>
        </w:rPr>
        <w:t>er</w:t>
      </w:r>
      <w:r w:rsidRPr="00230EDC">
        <w:rPr>
          <w:rFonts w:cstheme="minorHAnsi"/>
          <w:sz w:val="32"/>
          <w:szCs w:val="32"/>
        </w:rPr>
        <w:t xml:space="preserve"> Online-Kalender d</w:t>
      </w:r>
      <w:r w:rsidR="00AB7F4F" w:rsidRPr="00230EDC">
        <w:rPr>
          <w:rFonts w:cstheme="minorHAnsi"/>
          <w:sz w:val="32"/>
          <w:szCs w:val="32"/>
        </w:rPr>
        <w:t xml:space="preserve">es Verbundes </w:t>
      </w:r>
    </w:p>
    <w:p w:rsidR="00AB7F4F" w:rsidRPr="00230EDC" w:rsidRDefault="005F6679" w:rsidP="007E5B4A">
      <w:pPr>
        <w:spacing w:after="0" w:line="240" w:lineRule="auto"/>
        <w:rPr>
          <w:rFonts w:cstheme="minorHAnsi"/>
          <w:sz w:val="32"/>
          <w:szCs w:val="32"/>
        </w:rPr>
      </w:pPr>
      <w:r w:rsidRPr="00230EDC">
        <w:rPr>
          <w:rFonts w:cstheme="minorHAnsi"/>
          <w:sz w:val="32"/>
          <w:szCs w:val="32"/>
        </w:rPr>
        <w:t>Oberösterreichischer</w:t>
      </w:r>
      <w:r w:rsidR="004327DC" w:rsidRPr="00230EDC">
        <w:rPr>
          <w:rFonts w:cstheme="minorHAnsi"/>
          <w:sz w:val="32"/>
          <w:szCs w:val="32"/>
        </w:rPr>
        <w:t xml:space="preserve"> </w:t>
      </w:r>
      <w:r w:rsidR="00AB7F4F" w:rsidRPr="00230EDC">
        <w:rPr>
          <w:rFonts w:cstheme="minorHAnsi"/>
          <w:sz w:val="32"/>
          <w:szCs w:val="32"/>
        </w:rPr>
        <w:t>Museen</w:t>
      </w:r>
      <w:r w:rsidRPr="00230EDC">
        <w:rPr>
          <w:rFonts w:cstheme="minorHAnsi"/>
          <w:sz w:val="32"/>
          <w:szCs w:val="32"/>
        </w:rPr>
        <w:t xml:space="preserve"> unter </w:t>
      </w:r>
      <w:hyperlink r:id="rId9" w:history="1">
        <w:r w:rsidR="004327DC" w:rsidRPr="00230EDC">
          <w:rPr>
            <w:rStyle w:val="Hyperlink"/>
            <w:rFonts w:cstheme="minorHAnsi"/>
            <w:sz w:val="32"/>
            <w:szCs w:val="32"/>
          </w:rPr>
          <w:t>www.ooe2018.at</w:t>
        </w:r>
      </w:hyperlink>
      <w:r w:rsidR="004327DC" w:rsidRPr="00230EDC">
        <w:rPr>
          <w:rFonts w:cstheme="minorHAnsi"/>
          <w:sz w:val="32"/>
          <w:szCs w:val="32"/>
        </w:rPr>
        <w:t xml:space="preserve"> </w:t>
      </w:r>
    </w:p>
    <w:p w:rsidR="00483219" w:rsidRPr="00230EDC" w:rsidRDefault="00483219" w:rsidP="00DE31F2">
      <w:pPr>
        <w:spacing w:after="0" w:line="360" w:lineRule="auto"/>
        <w:rPr>
          <w:rFonts w:cstheme="minorHAnsi"/>
          <w:sz w:val="36"/>
          <w:szCs w:val="36"/>
        </w:rPr>
      </w:pPr>
    </w:p>
    <w:p w:rsidR="00F83A2C" w:rsidRPr="00BC7A86" w:rsidRDefault="00F83A2C" w:rsidP="00944F75">
      <w:pPr>
        <w:spacing w:after="0" w:line="360" w:lineRule="auto"/>
        <w:rPr>
          <w:rFonts w:cstheme="minorHAnsi"/>
          <w:sz w:val="32"/>
          <w:szCs w:val="32"/>
        </w:rPr>
      </w:pPr>
      <w:r w:rsidRPr="00BC7A86">
        <w:rPr>
          <w:rFonts w:cstheme="minorHAnsi"/>
          <w:sz w:val="32"/>
          <w:szCs w:val="32"/>
        </w:rPr>
        <w:t>Kurzinformation</w:t>
      </w:r>
    </w:p>
    <w:p w:rsidR="00C42411" w:rsidRPr="00BC7A86" w:rsidRDefault="00B8662A" w:rsidP="005B77EE">
      <w:r w:rsidRPr="00BC7A86">
        <w:rPr>
          <w:sz w:val="26"/>
          <w:szCs w:val="26"/>
        </w:rPr>
        <w:t>Bevor sich d</w:t>
      </w:r>
      <w:r w:rsidR="00000376" w:rsidRPr="00BC7A86">
        <w:rPr>
          <w:sz w:val="26"/>
          <w:szCs w:val="26"/>
        </w:rPr>
        <w:t>as Gedenkjahr 2018</w:t>
      </w:r>
      <w:r w:rsidR="009D636A" w:rsidRPr="00BC7A86">
        <w:rPr>
          <w:sz w:val="26"/>
          <w:szCs w:val="26"/>
        </w:rPr>
        <w:t xml:space="preserve"> langsam</w:t>
      </w:r>
      <w:r w:rsidR="00000376" w:rsidRPr="00BC7A86">
        <w:rPr>
          <w:sz w:val="26"/>
          <w:szCs w:val="26"/>
        </w:rPr>
        <w:t xml:space="preserve"> </w:t>
      </w:r>
      <w:r w:rsidR="000E507E" w:rsidRPr="00BC7A86">
        <w:rPr>
          <w:sz w:val="26"/>
          <w:szCs w:val="26"/>
        </w:rPr>
        <w:t>dem</w:t>
      </w:r>
      <w:r w:rsidR="00000376" w:rsidRPr="00BC7A86">
        <w:rPr>
          <w:sz w:val="26"/>
          <w:szCs w:val="26"/>
        </w:rPr>
        <w:t xml:space="preserve"> Ende zu</w:t>
      </w:r>
      <w:r w:rsidRPr="00BC7A86">
        <w:rPr>
          <w:sz w:val="26"/>
          <w:szCs w:val="26"/>
        </w:rPr>
        <w:t>neigt</w:t>
      </w:r>
      <w:r w:rsidR="00000376" w:rsidRPr="00BC7A86">
        <w:rPr>
          <w:sz w:val="26"/>
          <w:szCs w:val="26"/>
        </w:rPr>
        <w:t>,</w:t>
      </w:r>
      <w:r w:rsidR="009D636A" w:rsidRPr="00BC7A86">
        <w:rPr>
          <w:sz w:val="26"/>
          <w:szCs w:val="26"/>
        </w:rPr>
        <w:t xml:space="preserve"> stehen </w:t>
      </w:r>
      <w:r w:rsidRPr="00BC7A86">
        <w:rPr>
          <w:sz w:val="26"/>
          <w:szCs w:val="26"/>
        </w:rPr>
        <w:t>noch</w:t>
      </w:r>
      <w:r w:rsidR="009D636A" w:rsidRPr="00BC7A86">
        <w:rPr>
          <w:sz w:val="26"/>
          <w:szCs w:val="26"/>
        </w:rPr>
        <w:t xml:space="preserve"> einige markante </w:t>
      </w:r>
      <w:r w:rsidR="0083582D" w:rsidRPr="00BC7A86">
        <w:rPr>
          <w:sz w:val="26"/>
          <w:szCs w:val="26"/>
        </w:rPr>
        <w:t xml:space="preserve">Anlässe des Gedenkens </w:t>
      </w:r>
      <w:r w:rsidR="009D636A" w:rsidRPr="00BC7A86">
        <w:rPr>
          <w:sz w:val="26"/>
          <w:szCs w:val="26"/>
        </w:rPr>
        <w:t>an</w:t>
      </w:r>
      <w:r w:rsidR="005D0850" w:rsidRPr="00BC7A86">
        <w:rPr>
          <w:sz w:val="26"/>
          <w:szCs w:val="26"/>
        </w:rPr>
        <w:t>. So datieren das Ende des Ersten Weltkrieg</w:t>
      </w:r>
      <w:r w:rsidR="001D5F5C" w:rsidRPr="00BC7A86">
        <w:rPr>
          <w:sz w:val="26"/>
          <w:szCs w:val="26"/>
        </w:rPr>
        <w:t>es, die Ausrufung der Republik</w:t>
      </w:r>
      <w:r w:rsidR="009D636A" w:rsidRPr="00BC7A86">
        <w:rPr>
          <w:sz w:val="26"/>
          <w:szCs w:val="26"/>
        </w:rPr>
        <w:t>,</w:t>
      </w:r>
      <w:r w:rsidR="001D5F5C" w:rsidRPr="00BC7A86">
        <w:rPr>
          <w:sz w:val="26"/>
          <w:szCs w:val="26"/>
        </w:rPr>
        <w:t xml:space="preserve"> die </w:t>
      </w:r>
      <w:r w:rsidR="005D0850" w:rsidRPr="00BC7A86">
        <w:rPr>
          <w:sz w:val="26"/>
          <w:szCs w:val="26"/>
        </w:rPr>
        <w:t>Einführung des Frauenwahlrechts und die offizielle Namensgebung „</w:t>
      </w:r>
      <w:r w:rsidR="005D0850" w:rsidRPr="00BC7A86">
        <w:rPr>
          <w:i/>
          <w:sz w:val="26"/>
          <w:szCs w:val="26"/>
        </w:rPr>
        <w:t>Ob</w:t>
      </w:r>
      <w:r w:rsidR="00E42B2C" w:rsidRPr="00BC7A86">
        <w:rPr>
          <w:i/>
          <w:sz w:val="26"/>
          <w:szCs w:val="26"/>
        </w:rPr>
        <w:t>erösterreich</w:t>
      </w:r>
      <w:r w:rsidR="005D0850" w:rsidRPr="00BC7A86">
        <w:rPr>
          <w:sz w:val="26"/>
          <w:szCs w:val="26"/>
        </w:rPr>
        <w:t>“ für das vormalige „</w:t>
      </w:r>
      <w:r w:rsidR="005D0850" w:rsidRPr="00BC7A86">
        <w:rPr>
          <w:i/>
          <w:sz w:val="26"/>
          <w:szCs w:val="26"/>
        </w:rPr>
        <w:t>Erzherzogtum ob der Enns</w:t>
      </w:r>
      <w:r w:rsidR="005D0850" w:rsidRPr="00BC7A86">
        <w:rPr>
          <w:sz w:val="26"/>
          <w:szCs w:val="26"/>
        </w:rPr>
        <w:t xml:space="preserve">“ in die Novembermonate des Jahres 1918. Und </w:t>
      </w:r>
      <w:r w:rsidR="008E3894" w:rsidRPr="00BC7A86">
        <w:rPr>
          <w:sz w:val="26"/>
          <w:szCs w:val="26"/>
        </w:rPr>
        <w:t>wir gedenken de</w:t>
      </w:r>
      <w:r w:rsidR="00133CB2" w:rsidRPr="00BC7A86">
        <w:rPr>
          <w:sz w:val="26"/>
          <w:szCs w:val="26"/>
        </w:rPr>
        <w:t>r</w:t>
      </w:r>
      <w:r w:rsidR="005D0850" w:rsidRPr="00BC7A86">
        <w:rPr>
          <w:sz w:val="26"/>
          <w:szCs w:val="26"/>
        </w:rPr>
        <w:t xml:space="preserve"> </w:t>
      </w:r>
      <w:r w:rsidR="00133CB2" w:rsidRPr="00BC7A86">
        <w:rPr>
          <w:sz w:val="26"/>
          <w:szCs w:val="26"/>
        </w:rPr>
        <w:t>Opfer</w:t>
      </w:r>
      <w:r w:rsidR="00F4420B" w:rsidRPr="00BC7A86">
        <w:rPr>
          <w:sz w:val="26"/>
          <w:szCs w:val="26"/>
        </w:rPr>
        <w:t xml:space="preserve"> der </w:t>
      </w:r>
      <w:r w:rsidR="005D0850" w:rsidRPr="00BC7A86">
        <w:rPr>
          <w:sz w:val="26"/>
          <w:szCs w:val="26"/>
        </w:rPr>
        <w:t>gewalttätigen</w:t>
      </w:r>
      <w:r w:rsidR="00525959" w:rsidRPr="00BC7A86">
        <w:rPr>
          <w:sz w:val="26"/>
          <w:szCs w:val="26"/>
        </w:rPr>
        <w:t>, gegen die jüdische Bevölkerung gerichteten</w:t>
      </w:r>
      <w:r w:rsidR="005D0850" w:rsidRPr="00BC7A86">
        <w:rPr>
          <w:sz w:val="26"/>
          <w:szCs w:val="26"/>
        </w:rPr>
        <w:t xml:space="preserve"> Ausschreitungen </w:t>
      </w:r>
      <w:r w:rsidRPr="00BC7A86">
        <w:rPr>
          <w:sz w:val="26"/>
          <w:szCs w:val="26"/>
        </w:rPr>
        <w:t>während der</w:t>
      </w:r>
      <w:r w:rsidR="008E3894" w:rsidRPr="00BC7A86">
        <w:rPr>
          <w:sz w:val="26"/>
          <w:szCs w:val="26"/>
        </w:rPr>
        <w:t xml:space="preserve"> </w:t>
      </w:r>
      <w:r w:rsidR="005D0850" w:rsidRPr="00BC7A86">
        <w:rPr>
          <w:sz w:val="26"/>
          <w:szCs w:val="26"/>
        </w:rPr>
        <w:t>Novemberpogrom</w:t>
      </w:r>
      <w:r w:rsidR="008E3894" w:rsidRPr="00BC7A86">
        <w:rPr>
          <w:sz w:val="26"/>
          <w:szCs w:val="26"/>
        </w:rPr>
        <w:t>e 1938</w:t>
      </w:r>
      <w:r w:rsidR="009D636A" w:rsidRPr="00BC7A86">
        <w:rPr>
          <w:sz w:val="26"/>
          <w:szCs w:val="26"/>
        </w:rPr>
        <w:t>. Diese markieren</w:t>
      </w:r>
      <w:r w:rsidRPr="00BC7A86">
        <w:rPr>
          <w:sz w:val="26"/>
          <w:szCs w:val="26"/>
        </w:rPr>
        <w:t xml:space="preserve"> </w:t>
      </w:r>
      <w:r w:rsidR="008E3894" w:rsidRPr="00BC7A86">
        <w:rPr>
          <w:sz w:val="26"/>
          <w:szCs w:val="26"/>
        </w:rPr>
        <w:t>den Beginn der systematischen Vertreibung, Enteignung und Ermordung der jüdischen Bevölkerung im Nationalsozialismu</w:t>
      </w:r>
      <w:r w:rsidR="009D636A" w:rsidRPr="00BC7A86">
        <w:rPr>
          <w:sz w:val="26"/>
          <w:szCs w:val="26"/>
        </w:rPr>
        <w:t>s</w:t>
      </w:r>
      <w:r w:rsidR="008E3894" w:rsidRPr="00BC7A86">
        <w:rPr>
          <w:sz w:val="26"/>
          <w:szCs w:val="26"/>
        </w:rPr>
        <w:t xml:space="preserve">. </w:t>
      </w:r>
      <w:r w:rsidR="00BC7A86" w:rsidRPr="00BC7A86">
        <w:rPr>
          <w:sz w:val="26"/>
          <w:szCs w:val="26"/>
        </w:rPr>
        <w:br/>
      </w:r>
      <w:r w:rsidR="008E3894" w:rsidRPr="00BC7A86">
        <w:rPr>
          <w:sz w:val="26"/>
          <w:szCs w:val="26"/>
        </w:rPr>
        <w:t xml:space="preserve">Ein positiv besetztes Erinnern hingegen bietet in diesem Jahr das </w:t>
      </w:r>
      <w:r w:rsidR="005F6679" w:rsidRPr="00BC7A86">
        <w:rPr>
          <w:sz w:val="26"/>
          <w:szCs w:val="26"/>
        </w:rPr>
        <w:t>200-Jahr-Jubiläum des weltbekannten Weihnachtsliedes</w:t>
      </w:r>
      <w:r w:rsidR="008E3894" w:rsidRPr="00BC7A86">
        <w:rPr>
          <w:sz w:val="26"/>
          <w:szCs w:val="26"/>
        </w:rPr>
        <w:t xml:space="preserve"> </w:t>
      </w:r>
      <w:r w:rsidR="005F6679" w:rsidRPr="00BC7A86">
        <w:rPr>
          <w:sz w:val="26"/>
          <w:szCs w:val="26"/>
        </w:rPr>
        <w:t>„</w:t>
      </w:r>
      <w:r w:rsidR="008E3894" w:rsidRPr="00BC7A86">
        <w:rPr>
          <w:i/>
          <w:sz w:val="26"/>
          <w:szCs w:val="26"/>
        </w:rPr>
        <w:t>Stille Nacht</w:t>
      </w:r>
      <w:r w:rsidR="005F6679" w:rsidRPr="00BC7A86">
        <w:rPr>
          <w:i/>
          <w:sz w:val="26"/>
          <w:szCs w:val="26"/>
        </w:rPr>
        <w:t>! Heilige Nacht</w:t>
      </w:r>
      <w:r w:rsidR="008E3894" w:rsidRPr="00BC7A86">
        <w:rPr>
          <w:sz w:val="26"/>
          <w:szCs w:val="26"/>
        </w:rPr>
        <w:t xml:space="preserve">“ – am 24. Dezember 1818 erklang das Lied, dessen Melodie der Komponist Franz Xaver Gruber aus Hochburg-Ach erschuf, zum allerersten Mal. </w:t>
      </w:r>
      <w:r w:rsidR="00D03EEC" w:rsidRPr="00BC7A86">
        <w:rPr>
          <w:sz w:val="26"/>
          <w:szCs w:val="26"/>
        </w:rPr>
        <w:t>Und zum 150. Todestag Adalbert Stifters widmen wir uns verstärkt dem Leben und Schaffen der großen Künstlerpersönlichkeit Oberösterreichs.</w:t>
      </w:r>
      <w:r w:rsidR="00BC7A86" w:rsidRPr="00BC7A86">
        <w:rPr>
          <w:sz w:val="26"/>
          <w:szCs w:val="26"/>
        </w:rPr>
        <w:br/>
      </w:r>
      <w:r w:rsidR="005F6679" w:rsidRPr="00BC7A86">
        <w:rPr>
          <w:sz w:val="26"/>
          <w:szCs w:val="26"/>
        </w:rPr>
        <w:t>Da sich die Museen Oberösterreichs</w:t>
      </w:r>
      <w:r w:rsidR="008E3894" w:rsidRPr="00BC7A86">
        <w:rPr>
          <w:sz w:val="26"/>
          <w:szCs w:val="26"/>
        </w:rPr>
        <w:t xml:space="preserve"> mit zahlreichen Ausstellungen und Veranstaltungen </w:t>
      </w:r>
      <w:r w:rsidR="005F6679" w:rsidRPr="00BC7A86">
        <w:rPr>
          <w:sz w:val="26"/>
          <w:szCs w:val="26"/>
        </w:rPr>
        <w:t xml:space="preserve">am Gedenkjahr beteiligen, wurde seitens des Verbundes Oberösterreichischer Museen unter </w:t>
      </w:r>
      <w:hyperlink r:id="rId10" w:history="1">
        <w:r w:rsidR="005F6679" w:rsidRPr="00BC7A86">
          <w:rPr>
            <w:rStyle w:val="Hyperlink"/>
            <w:rFonts w:cstheme="minorHAnsi"/>
            <w:sz w:val="26"/>
            <w:szCs w:val="26"/>
          </w:rPr>
          <w:t>www.ooe2018.at</w:t>
        </w:r>
      </w:hyperlink>
      <w:r w:rsidR="005F6679" w:rsidRPr="00BC7A86">
        <w:rPr>
          <w:sz w:val="26"/>
          <w:szCs w:val="26"/>
        </w:rPr>
        <w:t xml:space="preserve"> ein Online-Veranstaltungskalender eingerichtet</w:t>
      </w:r>
      <w:r w:rsidR="009D636A" w:rsidRPr="00BC7A86">
        <w:rPr>
          <w:sz w:val="26"/>
          <w:szCs w:val="26"/>
        </w:rPr>
        <w:t>.</w:t>
      </w:r>
      <w:r w:rsidR="005F6679" w:rsidRPr="00BC7A86">
        <w:rPr>
          <w:sz w:val="26"/>
          <w:szCs w:val="26"/>
        </w:rPr>
        <w:t xml:space="preserve"> </w:t>
      </w:r>
      <w:r w:rsidR="009D636A" w:rsidRPr="00BC7A86">
        <w:rPr>
          <w:sz w:val="26"/>
          <w:szCs w:val="26"/>
        </w:rPr>
        <w:t>Dieser bietet</w:t>
      </w:r>
      <w:r w:rsidR="005F6679" w:rsidRPr="00BC7A86">
        <w:rPr>
          <w:sz w:val="26"/>
          <w:szCs w:val="26"/>
        </w:rPr>
        <w:t xml:space="preserve"> einen umfassenden Überblick zum Gesamtangebot </w:t>
      </w:r>
      <w:r w:rsidR="00133CB2" w:rsidRPr="00BC7A86">
        <w:rPr>
          <w:sz w:val="26"/>
          <w:szCs w:val="26"/>
        </w:rPr>
        <w:t>des</w:t>
      </w:r>
      <w:r w:rsidR="005F6679" w:rsidRPr="00BC7A86">
        <w:rPr>
          <w:sz w:val="26"/>
          <w:szCs w:val="26"/>
        </w:rPr>
        <w:t xml:space="preserve"> Gedenkjahr</w:t>
      </w:r>
      <w:r w:rsidR="00133CB2" w:rsidRPr="00BC7A86">
        <w:rPr>
          <w:sz w:val="26"/>
          <w:szCs w:val="26"/>
        </w:rPr>
        <w:t>es</w:t>
      </w:r>
      <w:r w:rsidR="005F6679" w:rsidRPr="00BC7A86">
        <w:rPr>
          <w:sz w:val="26"/>
          <w:szCs w:val="26"/>
        </w:rPr>
        <w:t xml:space="preserve"> 2018</w:t>
      </w:r>
      <w:r w:rsidR="00C277F3" w:rsidRPr="00BC7A86">
        <w:rPr>
          <w:sz w:val="26"/>
          <w:szCs w:val="26"/>
        </w:rPr>
        <w:t xml:space="preserve"> in Oberösterreich</w:t>
      </w:r>
      <w:r w:rsidR="005F6679" w:rsidRPr="00BC7A86">
        <w:rPr>
          <w:sz w:val="26"/>
          <w:szCs w:val="26"/>
        </w:rPr>
        <w:t xml:space="preserve"> – auch über das museale Angebot hinaus.</w:t>
      </w:r>
      <w:r w:rsidR="005F6679" w:rsidRPr="00BC7A86">
        <w:t xml:space="preserve"> </w:t>
      </w:r>
    </w:p>
    <w:p w:rsidR="005F6679" w:rsidRPr="007A52F9" w:rsidRDefault="005F6679" w:rsidP="00E610CF">
      <w:pPr>
        <w:spacing w:after="0" w:line="300" w:lineRule="auto"/>
        <w:rPr>
          <w:rFonts w:cstheme="minorHAnsi"/>
          <w:b/>
          <w:sz w:val="24"/>
          <w:szCs w:val="24"/>
        </w:rPr>
      </w:pPr>
      <w:r w:rsidRPr="007A52F9">
        <w:rPr>
          <w:rFonts w:cstheme="minorHAnsi"/>
          <w:b/>
          <w:sz w:val="24"/>
          <w:szCs w:val="24"/>
        </w:rPr>
        <w:t xml:space="preserve">Link: </w:t>
      </w:r>
      <w:hyperlink r:id="rId11" w:anchor="/?event_terms=4" w:tgtFrame="_blank" w:history="1">
        <w:r w:rsidR="00B54F7A" w:rsidRPr="007A52F9">
          <w:rPr>
            <w:rStyle w:val="Hyperlink"/>
            <w:rFonts w:cstheme="minorHAnsi"/>
            <w:b/>
            <w:sz w:val="24"/>
            <w:szCs w:val="24"/>
          </w:rPr>
          <w:t>alle V</w:t>
        </w:r>
        <w:r w:rsidR="005759C3" w:rsidRPr="007A52F9">
          <w:rPr>
            <w:rStyle w:val="Hyperlink"/>
            <w:rFonts w:cstheme="minorHAnsi"/>
            <w:b/>
            <w:sz w:val="24"/>
            <w:szCs w:val="24"/>
          </w:rPr>
          <w:t>eranstaltungen zum Gedenkjahr 2018</w:t>
        </w:r>
      </w:hyperlink>
      <w:r w:rsidRPr="007A52F9">
        <w:rPr>
          <w:rFonts w:cstheme="minorHAnsi"/>
          <w:b/>
          <w:sz w:val="24"/>
          <w:szCs w:val="24"/>
        </w:rPr>
        <w:t xml:space="preserve"> </w:t>
      </w:r>
    </w:p>
    <w:p w:rsidR="005F6679" w:rsidRPr="007A52F9" w:rsidRDefault="005F6679" w:rsidP="00E610CF">
      <w:pPr>
        <w:spacing w:after="0" w:line="300" w:lineRule="auto"/>
        <w:rPr>
          <w:rFonts w:cstheme="minorHAnsi"/>
          <w:b/>
          <w:sz w:val="24"/>
          <w:szCs w:val="24"/>
        </w:rPr>
      </w:pPr>
      <w:r w:rsidRPr="007A52F9">
        <w:rPr>
          <w:rFonts w:cstheme="minorHAnsi"/>
          <w:b/>
          <w:sz w:val="24"/>
          <w:szCs w:val="24"/>
        </w:rPr>
        <w:t xml:space="preserve">Link: </w:t>
      </w:r>
      <w:hyperlink r:id="rId12" w:anchor="/?event_terms=4" w:tgtFrame="_blank" w:history="1">
        <w:r w:rsidR="00B54F7A" w:rsidRPr="007A52F9">
          <w:rPr>
            <w:rStyle w:val="Hyperlink"/>
            <w:rFonts w:cstheme="minorHAnsi"/>
            <w:b/>
            <w:sz w:val="24"/>
            <w:szCs w:val="24"/>
          </w:rPr>
          <w:t>alle A</w:t>
        </w:r>
        <w:r w:rsidRPr="007A52F9">
          <w:rPr>
            <w:rStyle w:val="Hyperlink"/>
            <w:rFonts w:cstheme="minorHAnsi"/>
            <w:b/>
            <w:sz w:val="24"/>
            <w:szCs w:val="24"/>
          </w:rPr>
          <w:t>usstellungen zum Gedenkjah</w:t>
        </w:r>
        <w:r w:rsidR="005759C3" w:rsidRPr="007A52F9">
          <w:rPr>
            <w:rStyle w:val="Hyperlink"/>
            <w:rFonts w:cstheme="minorHAnsi"/>
            <w:b/>
            <w:sz w:val="24"/>
            <w:szCs w:val="24"/>
          </w:rPr>
          <w:t>r 2018</w:t>
        </w:r>
      </w:hyperlink>
    </w:p>
    <w:p w:rsidR="005F6679" w:rsidRPr="00230EDC" w:rsidRDefault="005F6679" w:rsidP="00E610CF">
      <w:pPr>
        <w:spacing w:after="0" w:line="300" w:lineRule="auto"/>
        <w:rPr>
          <w:rFonts w:cstheme="minorHAnsi"/>
          <w:b/>
          <w:sz w:val="24"/>
          <w:szCs w:val="24"/>
        </w:rPr>
      </w:pPr>
    </w:p>
    <w:p w:rsidR="00CE00DC" w:rsidRPr="00282FF4" w:rsidRDefault="00230EA6" w:rsidP="00E610CF">
      <w:pPr>
        <w:spacing w:after="0" w:line="300" w:lineRule="auto"/>
        <w:rPr>
          <w:rFonts w:cstheme="minorHAnsi"/>
          <w:b/>
          <w:sz w:val="24"/>
          <w:szCs w:val="24"/>
        </w:rPr>
      </w:pPr>
      <w:r w:rsidRPr="00282FF4">
        <w:rPr>
          <w:rFonts w:cstheme="minorHAnsi"/>
          <w:b/>
          <w:sz w:val="24"/>
          <w:szCs w:val="24"/>
        </w:rPr>
        <w:t xml:space="preserve">Gedenkjahr 2018 – </w:t>
      </w:r>
      <w:r w:rsidR="006E402F" w:rsidRPr="00282FF4">
        <w:rPr>
          <w:rFonts w:cstheme="minorHAnsi"/>
          <w:b/>
          <w:sz w:val="24"/>
          <w:szCs w:val="24"/>
        </w:rPr>
        <w:t>große Beteiligung der Museen in</w:t>
      </w:r>
      <w:r w:rsidRPr="00282FF4">
        <w:rPr>
          <w:rFonts w:cstheme="minorHAnsi"/>
          <w:b/>
          <w:sz w:val="24"/>
          <w:szCs w:val="24"/>
        </w:rPr>
        <w:t xml:space="preserve"> Oberösterreich </w:t>
      </w:r>
    </w:p>
    <w:p w:rsidR="00230EA6" w:rsidRPr="007A52F9" w:rsidRDefault="006E402F" w:rsidP="00E610CF">
      <w:pPr>
        <w:spacing w:after="0" w:line="300" w:lineRule="auto"/>
        <w:rPr>
          <w:rFonts w:cstheme="minorHAnsi"/>
          <w:sz w:val="24"/>
          <w:szCs w:val="24"/>
        </w:rPr>
      </w:pPr>
      <w:r w:rsidRPr="007A52F9">
        <w:rPr>
          <w:rFonts w:cstheme="minorHAnsi"/>
          <w:sz w:val="24"/>
          <w:szCs w:val="24"/>
        </w:rPr>
        <w:t xml:space="preserve">Insbesondere Museen nehmen eine zentrale Bedeutung in der Vermittlung von historischen </w:t>
      </w:r>
      <w:r w:rsidR="00074DF3" w:rsidRPr="007A52F9">
        <w:rPr>
          <w:rFonts w:cstheme="minorHAnsi"/>
          <w:sz w:val="24"/>
          <w:szCs w:val="24"/>
        </w:rPr>
        <w:t>Themen</w:t>
      </w:r>
      <w:r w:rsidRPr="007A52F9">
        <w:rPr>
          <w:rFonts w:cstheme="minorHAnsi"/>
          <w:sz w:val="24"/>
          <w:szCs w:val="24"/>
        </w:rPr>
        <w:t xml:space="preserve"> und </w:t>
      </w:r>
      <w:r w:rsidR="00074DF3" w:rsidRPr="007A52F9">
        <w:rPr>
          <w:rFonts w:cstheme="minorHAnsi"/>
          <w:sz w:val="24"/>
          <w:szCs w:val="24"/>
        </w:rPr>
        <w:t xml:space="preserve">in der </w:t>
      </w:r>
      <w:r w:rsidRPr="007A52F9">
        <w:rPr>
          <w:rFonts w:cstheme="minorHAnsi"/>
          <w:sz w:val="24"/>
          <w:szCs w:val="24"/>
        </w:rPr>
        <w:t xml:space="preserve">kritischen Auseinandersetzung mit  geschichtlichen Ereignissen ein. </w:t>
      </w:r>
      <w:r w:rsidR="009D636A" w:rsidRPr="007A52F9">
        <w:rPr>
          <w:rFonts w:cstheme="minorHAnsi"/>
          <w:sz w:val="24"/>
          <w:szCs w:val="24"/>
        </w:rPr>
        <w:t>A</w:t>
      </w:r>
      <w:r w:rsidRPr="007A52F9">
        <w:rPr>
          <w:rFonts w:cstheme="minorHAnsi"/>
          <w:sz w:val="24"/>
          <w:szCs w:val="24"/>
        </w:rPr>
        <w:t>ufgrund ihres authentischen Objektschatzes</w:t>
      </w:r>
      <w:r w:rsidR="009D636A" w:rsidRPr="007A52F9">
        <w:rPr>
          <w:rFonts w:cstheme="minorHAnsi"/>
          <w:sz w:val="24"/>
          <w:szCs w:val="24"/>
        </w:rPr>
        <w:t xml:space="preserve"> können Sie</w:t>
      </w:r>
      <w:r w:rsidRPr="007A52F9">
        <w:rPr>
          <w:rFonts w:cstheme="minorHAnsi"/>
          <w:sz w:val="24"/>
          <w:szCs w:val="24"/>
        </w:rPr>
        <w:t xml:space="preserve"> au</w:t>
      </w:r>
      <w:r w:rsidR="00133CB2" w:rsidRPr="007A52F9">
        <w:rPr>
          <w:rFonts w:cstheme="minorHAnsi"/>
          <w:sz w:val="24"/>
          <w:szCs w:val="24"/>
        </w:rPr>
        <w:t>f diese Ereignisse unmittelbar</w:t>
      </w:r>
      <w:r w:rsidRPr="007A52F9">
        <w:rPr>
          <w:rFonts w:cstheme="minorHAnsi"/>
          <w:sz w:val="24"/>
          <w:szCs w:val="24"/>
        </w:rPr>
        <w:t xml:space="preserve"> Bezug nehmen</w:t>
      </w:r>
      <w:r w:rsidR="009D636A" w:rsidRPr="007A52F9">
        <w:rPr>
          <w:rFonts w:cstheme="minorHAnsi"/>
          <w:sz w:val="24"/>
          <w:szCs w:val="24"/>
        </w:rPr>
        <w:t>. Sowohl große als auch kleinere Häuser haben hier einiges zu bieten.</w:t>
      </w:r>
    </w:p>
    <w:p w:rsidR="006266ED" w:rsidRPr="007A52F9" w:rsidRDefault="009D636A" w:rsidP="00E610CF">
      <w:pPr>
        <w:spacing w:after="0" w:line="300" w:lineRule="auto"/>
        <w:rPr>
          <w:rFonts w:cstheme="minorHAnsi"/>
          <w:sz w:val="24"/>
          <w:szCs w:val="24"/>
        </w:rPr>
      </w:pPr>
      <w:r w:rsidRPr="007A52F9">
        <w:rPr>
          <w:rFonts w:cstheme="minorHAnsi"/>
          <w:sz w:val="24"/>
          <w:szCs w:val="24"/>
        </w:rPr>
        <w:lastRenderedPageBreak/>
        <w:t>So bringt sich</w:t>
      </w:r>
      <w:r w:rsidR="00AB662B" w:rsidRPr="007A52F9">
        <w:rPr>
          <w:rFonts w:cstheme="minorHAnsi"/>
          <w:sz w:val="24"/>
          <w:szCs w:val="24"/>
        </w:rPr>
        <w:t xml:space="preserve"> etwa das</w:t>
      </w:r>
      <w:r w:rsidRPr="007A52F9">
        <w:rPr>
          <w:rFonts w:cstheme="minorHAnsi"/>
          <w:sz w:val="24"/>
          <w:szCs w:val="24"/>
        </w:rPr>
        <w:t xml:space="preserve"> </w:t>
      </w:r>
      <w:r w:rsidR="006E402F" w:rsidRPr="007A52F9">
        <w:rPr>
          <w:rFonts w:cstheme="minorHAnsi"/>
          <w:sz w:val="24"/>
          <w:szCs w:val="24"/>
        </w:rPr>
        <w:t>Schlossmuseum Linz</w:t>
      </w:r>
      <w:r w:rsidR="00097E11" w:rsidRPr="007A52F9">
        <w:rPr>
          <w:rFonts w:cstheme="minorHAnsi"/>
          <w:sz w:val="24"/>
          <w:szCs w:val="24"/>
        </w:rPr>
        <w:t xml:space="preserve">, </w:t>
      </w:r>
      <w:r w:rsidRPr="007A52F9">
        <w:rPr>
          <w:rFonts w:cstheme="minorHAnsi"/>
          <w:sz w:val="24"/>
          <w:szCs w:val="24"/>
        </w:rPr>
        <w:t>neben</w:t>
      </w:r>
      <w:r w:rsidR="006E402F" w:rsidRPr="007A52F9">
        <w:rPr>
          <w:rFonts w:cstheme="minorHAnsi"/>
          <w:sz w:val="24"/>
          <w:szCs w:val="24"/>
        </w:rPr>
        <w:t xml:space="preserve"> seiner Jahresausstellung „</w:t>
      </w:r>
      <w:r w:rsidR="006E402F" w:rsidRPr="007A52F9">
        <w:rPr>
          <w:rFonts w:cstheme="minorHAnsi"/>
          <w:i/>
          <w:sz w:val="24"/>
          <w:szCs w:val="24"/>
        </w:rPr>
        <w:t>Zwischen den Kriegen. Oberösterreich 1918 bis 1938</w:t>
      </w:r>
      <w:r w:rsidR="006E402F" w:rsidRPr="007A52F9">
        <w:rPr>
          <w:rFonts w:cstheme="minorHAnsi"/>
          <w:sz w:val="24"/>
          <w:szCs w:val="24"/>
        </w:rPr>
        <w:t>“</w:t>
      </w:r>
      <w:r w:rsidR="00AB662B" w:rsidRPr="007A52F9">
        <w:rPr>
          <w:rFonts w:cstheme="minorHAnsi"/>
          <w:sz w:val="24"/>
          <w:szCs w:val="24"/>
        </w:rPr>
        <w:t>,</w:t>
      </w:r>
      <w:r w:rsidR="006E402F" w:rsidRPr="007A52F9">
        <w:rPr>
          <w:rFonts w:cstheme="minorHAnsi"/>
          <w:sz w:val="24"/>
          <w:szCs w:val="24"/>
        </w:rPr>
        <w:t xml:space="preserve"> </w:t>
      </w:r>
      <w:r w:rsidR="00AB662B" w:rsidRPr="007A52F9">
        <w:rPr>
          <w:rFonts w:cstheme="minorHAnsi"/>
          <w:sz w:val="24"/>
          <w:szCs w:val="24"/>
        </w:rPr>
        <w:t xml:space="preserve">mit der </w:t>
      </w:r>
      <w:r w:rsidR="00074DF3" w:rsidRPr="007A52F9">
        <w:rPr>
          <w:rFonts w:cstheme="minorHAnsi"/>
          <w:sz w:val="24"/>
          <w:szCs w:val="24"/>
        </w:rPr>
        <w:t>demnächst startende</w:t>
      </w:r>
      <w:r w:rsidR="00B4548C" w:rsidRPr="007A52F9">
        <w:rPr>
          <w:rFonts w:cstheme="minorHAnsi"/>
          <w:sz w:val="24"/>
          <w:szCs w:val="24"/>
        </w:rPr>
        <w:t>n</w:t>
      </w:r>
      <w:r w:rsidR="00074DF3" w:rsidRPr="007A52F9">
        <w:rPr>
          <w:rFonts w:cstheme="minorHAnsi"/>
          <w:sz w:val="24"/>
          <w:szCs w:val="24"/>
        </w:rPr>
        <w:t xml:space="preserve"> </w:t>
      </w:r>
      <w:proofErr w:type="spellStart"/>
      <w:r w:rsidR="00097E11" w:rsidRPr="007A52F9">
        <w:rPr>
          <w:rFonts w:cstheme="minorHAnsi"/>
          <w:sz w:val="24"/>
          <w:szCs w:val="24"/>
        </w:rPr>
        <w:t>Moviemento</w:t>
      </w:r>
      <w:proofErr w:type="spellEnd"/>
      <w:r w:rsidR="00097E11" w:rsidRPr="007A52F9">
        <w:rPr>
          <w:rFonts w:cstheme="minorHAnsi"/>
          <w:sz w:val="24"/>
          <w:szCs w:val="24"/>
        </w:rPr>
        <w:t>-</w:t>
      </w:r>
      <w:r w:rsidR="00E42B2C" w:rsidRPr="007A52F9">
        <w:rPr>
          <w:rFonts w:cstheme="minorHAnsi"/>
          <w:sz w:val="24"/>
          <w:szCs w:val="24"/>
        </w:rPr>
        <w:t>Filmr</w:t>
      </w:r>
      <w:r w:rsidR="00074DF3" w:rsidRPr="007A52F9">
        <w:rPr>
          <w:rFonts w:cstheme="minorHAnsi"/>
          <w:sz w:val="24"/>
          <w:szCs w:val="24"/>
        </w:rPr>
        <w:t>eihe</w:t>
      </w:r>
      <w:r w:rsidR="00097E11" w:rsidRPr="007A52F9">
        <w:rPr>
          <w:rFonts w:cstheme="minorHAnsi"/>
          <w:sz w:val="24"/>
          <w:szCs w:val="24"/>
        </w:rPr>
        <w:t xml:space="preserve"> </w:t>
      </w:r>
      <w:r w:rsidR="00E42B2C" w:rsidRPr="007A52F9">
        <w:rPr>
          <w:rFonts w:cstheme="minorHAnsi"/>
          <w:sz w:val="24"/>
          <w:szCs w:val="24"/>
        </w:rPr>
        <w:t>zur</w:t>
      </w:r>
      <w:r w:rsidR="005759C3" w:rsidRPr="007A52F9">
        <w:rPr>
          <w:rFonts w:cstheme="minorHAnsi"/>
          <w:sz w:val="24"/>
          <w:szCs w:val="24"/>
        </w:rPr>
        <w:t xml:space="preserve"> Zwischenkriegszeit </w:t>
      </w:r>
      <w:r w:rsidR="00097E11" w:rsidRPr="007A52F9">
        <w:rPr>
          <w:rFonts w:cstheme="minorHAnsi"/>
          <w:sz w:val="24"/>
          <w:szCs w:val="24"/>
        </w:rPr>
        <w:t>in den Diskurs ein</w:t>
      </w:r>
      <w:r w:rsidR="00AB662B" w:rsidRPr="007A52F9">
        <w:rPr>
          <w:rFonts w:cstheme="minorHAnsi"/>
          <w:sz w:val="24"/>
          <w:szCs w:val="24"/>
        </w:rPr>
        <w:t>.</w:t>
      </w:r>
      <w:r w:rsidR="00097E11" w:rsidRPr="007A52F9">
        <w:rPr>
          <w:rFonts w:cstheme="minorHAnsi"/>
          <w:sz w:val="24"/>
          <w:szCs w:val="24"/>
        </w:rPr>
        <w:t xml:space="preserve"> </w:t>
      </w:r>
      <w:r w:rsidR="00AB662B" w:rsidRPr="007A52F9">
        <w:rPr>
          <w:rFonts w:cstheme="minorHAnsi"/>
          <w:sz w:val="24"/>
          <w:szCs w:val="24"/>
        </w:rPr>
        <w:t>Und a</w:t>
      </w:r>
      <w:r w:rsidR="00C331BD" w:rsidRPr="007A52F9">
        <w:rPr>
          <w:rFonts w:cstheme="minorHAnsi"/>
          <w:sz w:val="24"/>
          <w:szCs w:val="24"/>
        </w:rPr>
        <w:t>us der Sicht kleinerer Museen</w:t>
      </w:r>
      <w:r w:rsidR="00AB662B" w:rsidRPr="007A52F9">
        <w:rPr>
          <w:rFonts w:cstheme="minorHAnsi"/>
          <w:sz w:val="24"/>
          <w:szCs w:val="24"/>
        </w:rPr>
        <w:t xml:space="preserve"> sind </w:t>
      </w:r>
      <w:r w:rsidR="00C277F3" w:rsidRPr="007A52F9">
        <w:rPr>
          <w:rFonts w:cstheme="minorHAnsi"/>
          <w:sz w:val="24"/>
          <w:szCs w:val="24"/>
        </w:rPr>
        <w:t>vor allem</w:t>
      </w:r>
      <w:r w:rsidR="006266ED" w:rsidRPr="007A52F9">
        <w:rPr>
          <w:rFonts w:cstheme="minorHAnsi"/>
          <w:sz w:val="24"/>
          <w:szCs w:val="24"/>
        </w:rPr>
        <w:t xml:space="preserve"> regionale </w:t>
      </w:r>
      <w:r w:rsidR="00AB662B" w:rsidRPr="007A52F9">
        <w:rPr>
          <w:rFonts w:cstheme="minorHAnsi"/>
          <w:sz w:val="24"/>
          <w:szCs w:val="24"/>
        </w:rPr>
        <w:t>Blicke auf die</w:t>
      </w:r>
      <w:r w:rsidR="00074DF3" w:rsidRPr="007A52F9">
        <w:rPr>
          <w:rFonts w:cstheme="minorHAnsi"/>
          <w:sz w:val="24"/>
          <w:szCs w:val="24"/>
        </w:rPr>
        <w:t xml:space="preserve"> „großen“ Themen unserer Geschichte</w:t>
      </w:r>
      <w:r w:rsidR="006266ED" w:rsidRPr="007A52F9">
        <w:rPr>
          <w:rFonts w:cstheme="minorHAnsi"/>
          <w:sz w:val="24"/>
          <w:szCs w:val="24"/>
        </w:rPr>
        <w:t xml:space="preserve"> s</w:t>
      </w:r>
      <w:r w:rsidR="00AB662B" w:rsidRPr="007A52F9">
        <w:rPr>
          <w:rFonts w:cstheme="minorHAnsi"/>
          <w:sz w:val="24"/>
          <w:szCs w:val="24"/>
        </w:rPr>
        <w:t>pannend.</w:t>
      </w:r>
      <w:r w:rsidR="006266ED" w:rsidRPr="007A52F9">
        <w:rPr>
          <w:rFonts w:cstheme="minorHAnsi"/>
          <w:sz w:val="24"/>
          <w:szCs w:val="24"/>
        </w:rPr>
        <w:t xml:space="preserve"> </w:t>
      </w:r>
      <w:r w:rsidR="00BE2BE7" w:rsidRPr="007A52F9">
        <w:rPr>
          <w:rFonts w:cstheme="minorHAnsi"/>
          <w:sz w:val="24"/>
          <w:szCs w:val="24"/>
        </w:rPr>
        <w:t xml:space="preserve">Ein Beispiel dafür ist die Ausstellung </w:t>
      </w:r>
      <w:r w:rsidR="00097E11" w:rsidRPr="007A52F9">
        <w:rPr>
          <w:rFonts w:cstheme="minorHAnsi"/>
          <w:sz w:val="24"/>
          <w:szCs w:val="24"/>
        </w:rPr>
        <w:t xml:space="preserve">des Museumsvereins </w:t>
      </w:r>
      <w:proofErr w:type="spellStart"/>
      <w:r w:rsidR="00097E11" w:rsidRPr="007A52F9">
        <w:rPr>
          <w:rFonts w:cstheme="minorHAnsi"/>
          <w:sz w:val="24"/>
          <w:szCs w:val="24"/>
        </w:rPr>
        <w:t>Marchtrenk</w:t>
      </w:r>
      <w:proofErr w:type="spellEnd"/>
      <w:r w:rsidR="00E42B2C" w:rsidRPr="007A52F9">
        <w:rPr>
          <w:rFonts w:cstheme="minorHAnsi"/>
          <w:sz w:val="24"/>
          <w:szCs w:val="24"/>
        </w:rPr>
        <w:t xml:space="preserve"> </w:t>
      </w:r>
      <w:r w:rsidR="00097E11" w:rsidRPr="007A52F9">
        <w:rPr>
          <w:rFonts w:cstheme="minorHAnsi"/>
          <w:sz w:val="24"/>
          <w:szCs w:val="24"/>
        </w:rPr>
        <w:t>-</w:t>
      </w:r>
      <w:r w:rsidR="00E42B2C" w:rsidRPr="007A52F9">
        <w:rPr>
          <w:rFonts w:cstheme="minorHAnsi"/>
          <w:sz w:val="24"/>
          <w:szCs w:val="24"/>
        </w:rPr>
        <w:t xml:space="preserve"> </w:t>
      </w:r>
      <w:r w:rsidR="00097E11" w:rsidRPr="007A52F9">
        <w:rPr>
          <w:rFonts w:cstheme="minorHAnsi"/>
          <w:sz w:val="24"/>
          <w:szCs w:val="24"/>
        </w:rPr>
        <w:t xml:space="preserve">Welser Heide </w:t>
      </w:r>
      <w:r w:rsidR="00BE2BE7" w:rsidRPr="007A52F9">
        <w:rPr>
          <w:rFonts w:cstheme="minorHAnsi"/>
          <w:sz w:val="24"/>
          <w:szCs w:val="24"/>
        </w:rPr>
        <w:t>„</w:t>
      </w:r>
      <w:r w:rsidR="005759C3" w:rsidRPr="007A52F9">
        <w:rPr>
          <w:rFonts w:cstheme="minorHAnsi"/>
          <w:i/>
          <w:sz w:val="24"/>
          <w:szCs w:val="24"/>
        </w:rPr>
        <w:t xml:space="preserve">Ein kleines Dorf in schwerer Zeit, </w:t>
      </w:r>
      <w:proofErr w:type="spellStart"/>
      <w:r w:rsidR="005759C3" w:rsidRPr="007A52F9">
        <w:rPr>
          <w:rFonts w:cstheme="minorHAnsi"/>
          <w:i/>
          <w:sz w:val="24"/>
          <w:szCs w:val="24"/>
        </w:rPr>
        <w:t>Marchtrenk</w:t>
      </w:r>
      <w:proofErr w:type="spellEnd"/>
      <w:r w:rsidR="005759C3" w:rsidRPr="007A52F9">
        <w:rPr>
          <w:rFonts w:cstheme="minorHAnsi"/>
          <w:i/>
          <w:sz w:val="24"/>
          <w:szCs w:val="24"/>
        </w:rPr>
        <w:t xml:space="preserve"> 1900 – 1938</w:t>
      </w:r>
      <w:r w:rsidR="00BE2BE7" w:rsidRPr="007A52F9">
        <w:rPr>
          <w:rFonts w:cstheme="minorHAnsi"/>
          <w:sz w:val="24"/>
          <w:szCs w:val="24"/>
        </w:rPr>
        <w:t xml:space="preserve">“ </w:t>
      </w:r>
      <w:r w:rsidR="005759C3" w:rsidRPr="007A52F9">
        <w:rPr>
          <w:rFonts w:cstheme="minorHAnsi"/>
          <w:sz w:val="24"/>
          <w:szCs w:val="24"/>
        </w:rPr>
        <w:t xml:space="preserve"> </w:t>
      </w:r>
      <w:r w:rsidR="00BE2BE7" w:rsidRPr="007A52F9">
        <w:rPr>
          <w:rFonts w:cstheme="minorHAnsi"/>
          <w:sz w:val="24"/>
          <w:szCs w:val="24"/>
        </w:rPr>
        <w:t>von 19. bis 28. Oktober 2018</w:t>
      </w:r>
      <w:r w:rsidR="005759C3" w:rsidRPr="007A52F9">
        <w:rPr>
          <w:rFonts w:cstheme="minorHAnsi"/>
          <w:sz w:val="24"/>
          <w:szCs w:val="24"/>
        </w:rPr>
        <w:t xml:space="preserve">. </w:t>
      </w:r>
      <w:proofErr w:type="spellStart"/>
      <w:r w:rsidR="005759C3" w:rsidRPr="007A52F9">
        <w:rPr>
          <w:rFonts w:cstheme="minorHAnsi"/>
          <w:sz w:val="24"/>
          <w:szCs w:val="24"/>
        </w:rPr>
        <w:t>Marchtrenk</w:t>
      </w:r>
      <w:proofErr w:type="spellEnd"/>
      <w:r w:rsidR="005759C3" w:rsidRPr="007A52F9">
        <w:rPr>
          <w:rFonts w:cstheme="minorHAnsi"/>
          <w:sz w:val="24"/>
          <w:szCs w:val="24"/>
        </w:rPr>
        <w:t xml:space="preserve"> beteiligt sich am </w:t>
      </w:r>
      <w:r w:rsidR="00097E11" w:rsidRPr="007A52F9">
        <w:rPr>
          <w:rFonts w:cstheme="minorHAnsi"/>
          <w:sz w:val="24"/>
          <w:szCs w:val="24"/>
        </w:rPr>
        <w:t xml:space="preserve"> Gedenkjahr </w:t>
      </w:r>
      <w:r w:rsidR="005759C3" w:rsidRPr="007A52F9">
        <w:rPr>
          <w:rFonts w:cstheme="minorHAnsi"/>
          <w:sz w:val="24"/>
          <w:szCs w:val="24"/>
        </w:rPr>
        <w:t xml:space="preserve">auch mit zwei </w:t>
      </w:r>
      <w:r w:rsidR="00097E11" w:rsidRPr="007A52F9">
        <w:rPr>
          <w:rFonts w:cstheme="minorHAnsi"/>
          <w:sz w:val="24"/>
          <w:szCs w:val="24"/>
        </w:rPr>
        <w:t xml:space="preserve">besonderen </w:t>
      </w:r>
      <w:r w:rsidR="005759C3" w:rsidRPr="007A52F9">
        <w:rPr>
          <w:rFonts w:cstheme="minorHAnsi"/>
          <w:sz w:val="24"/>
          <w:szCs w:val="24"/>
        </w:rPr>
        <w:t>Konzerten im Kulturraum Alte Kirche: „</w:t>
      </w:r>
      <w:r w:rsidR="005759C3" w:rsidRPr="007A52F9">
        <w:rPr>
          <w:rFonts w:cstheme="minorHAnsi"/>
          <w:i/>
          <w:sz w:val="24"/>
          <w:szCs w:val="24"/>
        </w:rPr>
        <w:t>Entartete Musik</w:t>
      </w:r>
      <w:r w:rsidR="005759C3" w:rsidRPr="007A52F9">
        <w:rPr>
          <w:rFonts w:cstheme="minorHAnsi"/>
          <w:sz w:val="24"/>
          <w:szCs w:val="24"/>
        </w:rPr>
        <w:t>“ und „</w:t>
      </w:r>
      <w:r w:rsidR="005759C3" w:rsidRPr="007A52F9">
        <w:rPr>
          <w:rFonts w:cstheme="minorHAnsi"/>
          <w:i/>
          <w:sz w:val="24"/>
          <w:szCs w:val="24"/>
        </w:rPr>
        <w:t>Die wilden 68er</w:t>
      </w:r>
      <w:r w:rsidR="005759C3" w:rsidRPr="007A52F9">
        <w:rPr>
          <w:rFonts w:cstheme="minorHAnsi"/>
          <w:sz w:val="24"/>
          <w:szCs w:val="24"/>
        </w:rPr>
        <w:t>“ am 13. beziehungsweise am 14. Oktober 2018.</w:t>
      </w:r>
      <w:r w:rsidR="00AB662B" w:rsidRPr="007A52F9">
        <w:rPr>
          <w:rFonts w:cstheme="minorHAnsi"/>
          <w:sz w:val="24"/>
          <w:szCs w:val="24"/>
        </w:rPr>
        <w:t xml:space="preserve"> All diese Ausstellungen und Veranstaltungen tragen zur Auseinandersetzung mit unserer Vergangenheit bei und unterstützen den Prozess einer kritischen Reflexion.</w:t>
      </w:r>
    </w:p>
    <w:p w:rsidR="00E402B7" w:rsidRPr="007A52F9" w:rsidRDefault="00E402B7" w:rsidP="00E610CF">
      <w:pPr>
        <w:spacing w:after="0" w:line="300" w:lineRule="auto"/>
        <w:rPr>
          <w:rFonts w:cstheme="minorHAnsi"/>
          <w:sz w:val="24"/>
          <w:szCs w:val="24"/>
        </w:rPr>
      </w:pPr>
      <w:r w:rsidRPr="007A52F9">
        <w:rPr>
          <w:rFonts w:cstheme="minorHAnsi"/>
          <w:sz w:val="24"/>
          <w:szCs w:val="24"/>
        </w:rPr>
        <w:t xml:space="preserve">Ein  spannendes Format bringt auch die Stadt Linz mit der Hörausstellung </w:t>
      </w:r>
      <w:r w:rsidR="00AB662B" w:rsidRPr="007A52F9">
        <w:rPr>
          <w:rFonts w:cstheme="minorHAnsi"/>
          <w:sz w:val="24"/>
          <w:szCs w:val="24"/>
        </w:rPr>
        <w:t>„</w:t>
      </w:r>
      <w:r w:rsidRPr="007A52F9">
        <w:rPr>
          <w:rFonts w:cstheme="minorHAnsi"/>
          <w:i/>
          <w:sz w:val="24"/>
          <w:szCs w:val="24"/>
        </w:rPr>
        <w:t>Dazwischen. Linzer Geschehnisse von 1918 bis 1938</w:t>
      </w:r>
      <w:r w:rsidR="00AB662B" w:rsidRPr="007A52F9">
        <w:rPr>
          <w:rFonts w:cstheme="minorHAnsi"/>
          <w:sz w:val="24"/>
          <w:szCs w:val="24"/>
        </w:rPr>
        <w:t>“</w:t>
      </w:r>
      <w:r w:rsidRPr="007A52F9">
        <w:rPr>
          <w:rFonts w:cstheme="minorHAnsi"/>
          <w:sz w:val="24"/>
          <w:szCs w:val="24"/>
        </w:rPr>
        <w:t xml:space="preserve"> in das Gedenkangebot ein. </w:t>
      </w:r>
      <w:r w:rsidR="00AB662B" w:rsidRPr="007A52F9">
        <w:rPr>
          <w:rFonts w:cstheme="minorHAnsi"/>
          <w:sz w:val="24"/>
          <w:szCs w:val="24"/>
        </w:rPr>
        <w:t xml:space="preserve">Die Themen der Hörstücke sind auf Linz bezogen und reichen vom Umbruch 1918 bis zum Novemberpogrom 1938. </w:t>
      </w:r>
      <w:r w:rsidRPr="007A52F9">
        <w:rPr>
          <w:rFonts w:cstheme="minorHAnsi"/>
          <w:sz w:val="24"/>
          <w:szCs w:val="24"/>
        </w:rPr>
        <w:t xml:space="preserve">Die Ausstellung ist noch bis 18. November 2018 am Martin-Luther-Platz zu sehen und zu hören. </w:t>
      </w:r>
    </w:p>
    <w:p w:rsidR="00097E11" w:rsidRPr="007A52F9" w:rsidRDefault="00097E11" w:rsidP="00E610CF">
      <w:pPr>
        <w:spacing w:after="0" w:line="300" w:lineRule="auto"/>
        <w:rPr>
          <w:rFonts w:cstheme="minorHAnsi"/>
          <w:sz w:val="24"/>
          <w:szCs w:val="24"/>
        </w:rPr>
      </w:pPr>
    </w:p>
    <w:p w:rsidR="00097E11" w:rsidRPr="00282FF4" w:rsidRDefault="00097E11" w:rsidP="00E610CF">
      <w:pPr>
        <w:spacing w:after="0" w:line="300" w:lineRule="auto"/>
        <w:rPr>
          <w:rFonts w:cstheme="minorHAnsi"/>
          <w:b/>
          <w:sz w:val="24"/>
          <w:szCs w:val="24"/>
        </w:rPr>
      </w:pPr>
      <w:r w:rsidRPr="00282FF4">
        <w:rPr>
          <w:rFonts w:cstheme="minorHAnsi"/>
          <w:b/>
          <w:sz w:val="24"/>
          <w:szCs w:val="24"/>
        </w:rPr>
        <w:t xml:space="preserve">1968er Jahre </w:t>
      </w:r>
    </w:p>
    <w:p w:rsidR="00E402B7" w:rsidRPr="007A52F9" w:rsidRDefault="00097E11" w:rsidP="00E610CF">
      <w:pPr>
        <w:spacing w:after="0" w:line="300" w:lineRule="auto"/>
        <w:rPr>
          <w:rFonts w:cstheme="minorHAnsi"/>
          <w:sz w:val="24"/>
          <w:szCs w:val="24"/>
        </w:rPr>
      </w:pPr>
      <w:r w:rsidRPr="007A52F9">
        <w:rPr>
          <w:rFonts w:cstheme="minorHAnsi"/>
          <w:sz w:val="24"/>
          <w:szCs w:val="24"/>
        </w:rPr>
        <w:t xml:space="preserve">Ausgehend von Studierendenprotesten in zahlreichen Ländern Europas markieren die 1968er Jahre einen gesellschaftlichen, politischen und kulturellen Umbruch: Diesen nehmen </w:t>
      </w:r>
      <w:r w:rsidR="00525959" w:rsidRPr="007A52F9">
        <w:rPr>
          <w:rFonts w:cstheme="minorHAnsi"/>
          <w:sz w:val="24"/>
          <w:szCs w:val="24"/>
        </w:rPr>
        <w:t>drei große</w:t>
      </w:r>
      <w:r w:rsidRPr="007A52F9">
        <w:rPr>
          <w:rFonts w:cstheme="minorHAnsi"/>
          <w:sz w:val="24"/>
          <w:szCs w:val="24"/>
        </w:rPr>
        <w:t xml:space="preserve"> Linzer Museen -</w:t>
      </w:r>
      <w:r w:rsidR="00BE2BE7" w:rsidRPr="007A52F9">
        <w:rPr>
          <w:rFonts w:cstheme="minorHAnsi"/>
          <w:sz w:val="24"/>
          <w:szCs w:val="24"/>
        </w:rPr>
        <w:t xml:space="preserve"> </w:t>
      </w:r>
      <w:r w:rsidR="006E402F" w:rsidRPr="007A52F9">
        <w:rPr>
          <w:rFonts w:cstheme="minorHAnsi"/>
          <w:sz w:val="24"/>
          <w:szCs w:val="24"/>
        </w:rPr>
        <w:t>Landesgalerie</w:t>
      </w:r>
      <w:r w:rsidR="005759C3" w:rsidRPr="007A52F9">
        <w:rPr>
          <w:rFonts w:cstheme="minorHAnsi"/>
          <w:sz w:val="24"/>
          <w:szCs w:val="24"/>
        </w:rPr>
        <w:t xml:space="preserve"> Linz</w:t>
      </w:r>
      <w:r w:rsidR="006E402F" w:rsidRPr="007A52F9">
        <w:rPr>
          <w:rFonts w:cstheme="minorHAnsi"/>
          <w:sz w:val="24"/>
          <w:szCs w:val="24"/>
        </w:rPr>
        <w:t>, LENTOS Kunstmuseum</w:t>
      </w:r>
      <w:r w:rsidR="00525959" w:rsidRPr="007A52F9">
        <w:rPr>
          <w:rFonts w:cstheme="minorHAnsi"/>
          <w:sz w:val="24"/>
          <w:szCs w:val="24"/>
        </w:rPr>
        <w:t xml:space="preserve"> Linz</w:t>
      </w:r>
      <w:r w:rsidR="006E402F" w:rsidRPr="007A52F9">
        <w:rPr>
          <w:rFonts w:cstheme="minorHAnsi"/>
          <w:sz w:val="24"/>
          <w:szCs w:val="24"/>
        </w:rPr>
        <w:t xml:space="preserve"> und NORDICO Stadtmuseum </w:t>
      </w:r>
      <w:r w:rsidR="00525959" w:rsidRPr="007A52F9">
        <w:rPr>
          <w:rFonts w:cstheme="minorHAnsi"/>
          <w:sz w:val="24"/>
          <w:szCs w:val="24"/>
        </w:rPr>
        <w:t xml:space="preserve">Linz </w:t>
      </w:r>
      <w:r w:rsidR="00BE2BE7" w:rsidRPr="007A52F9">
        <w:rPr>
          <w:rFonts w:cstheme="minorHAnsi"/>
          <w:sz w:val="24"/>
          <w:szCs w:val="24"/>
        </w:rPr>
        <w:t xml:space="preserve">– </w:t>
      </w:r>
      <w:r w:rsidRPr="007A52F9">
        <w:rPr>
          <w:rFonts w:cstheme="minorHAnsi"/>
          <w:sz w:val="24"/>
          <w:szCs w:val="24"/>
        </w:rPr>
        <w:t>aus</w:t>
      </w:r>
      <w:r w:rsidR="006E402F" w:rsidRPr="007A52F9">
        <w:rPr>
          <w:rFonts w:cstheme="minorHAnsi"/>
          <w:sz w:val="24"/>
          <w:szCs w:val="24"/>
        </w:rPr>
        <w:t xml:space="preserve"> </w:t>
      </w:r>
      <w:r w:rsidRPr="007A52F9">
        <w:rPr>
          <w:rFonts w:cstheme="minorHAnsi"/>
          <w:sz w:val="24"/>
          <w:szCs w:val="24"/>
        </w:rPr>
        <w:t>vielseitigen</w:t>
      </w:r>
      <w:r w:rsidR="006E402F" w:rsidRPr="007A52F9">
        <w:rPr>
          <w:rFonts w:cstheme="minorHAnsi"/>
          <w:sz w:val="24"/>
          <w:szCs w:val="24"/>
        </w:rPr>
        <w:t xml:space="preserve"> Perspektive</w:t>
      </w:r>
      <w:r w:rsidR="006266ED" w:rsidRPr="007A52F9">
        <w:rPr>
          <w:rFonts w:cstheme="minorHAnsi"/>
          <w:sz w:val="24"/>
          <w:szCs w:val="24"/>
        </w:rPr>
        <w:t>n</w:t>
      </w:r>
      <w:r w:rsidRPr="007A52F9">
        <w:rPr>
          <w:rFonts w:cstheme="minorHAnsi"/>
          <w:sz w:val="24"/>
          <w:szCs w:val="24"/>
        </w:rPr>
        <w:t xml:space="preserve"> in den Blick</w:t>
      </w:r>
      <w:r w:rsidR="006266ED" w:rsidRPr="007A52F9">
        <w:rPr>
          <w:rFonts w:cstheme="minorHAnsi"/>
          <w:sz w:val="24"/>
          <w:szCs w:val="24"/>
        </w:rPr>
        <w:t xml:space="preserve"> und </w:t>
      </w:r>
      <w:r w:rsidR="005759C3" w:rsidRPr="007A52F9">
        <w:rPr>
          <w:rFonts w:cstheme="minorHAnsi"/>
          <w:sz w:val="24"/>
          <w:szCs w:val="24"/>
        </w:rPr>
        <w:t>fragen nach den agierenden</w:t>
      </w:r>
      <w:r w:rsidR="00BE2BE7" w:rsidRPr="007A52F9">
        <w:rPr>
          <w:rFonts w:cstheme="minorHAnsi"/>
          <w:sz w:val="24"/>
          <w:szCs w:val="24"/>
        </w:rPr>
        <w:t xml:space="preserve"> </w:t>
      </w:r>
      <w:r w:rsidR="00C331BD" w:rsidRPr="007A52F9">
        <w:rPr>
          <w:rFonts w:cstheme="minorHAnsi"/>
          <w:sz w:val="24"/>
          <w:szCs w:val="24"/>
        </w:rPr>
        <w:t xml:space="preserve">Persönlichkeiten, </w:t>
      </w:r>
      <w:r w:rsidR="005759C3" w:rsidRPr="007A52F9">
        <w:rPr>
          <w:rFonts w:cstheme="minorHAnsi"/>
          <w:sz w:val="24"/>
          <w:szCs w:val="24"/>
        </w:rPr>
        <w:t>d</w:t>
      </w:r>
      <w:r w:rsidR="00BE2BE7" w:rsidRPr="007A52F9">
        <w:rPr>
          <w:rFonts w:cstheme="minorHAnsi"/>
          <w:sz w:val="24"/>
          <w:szCs w:val="24"/>
        </w:rPr>
        <w:t xml:space="preserve">er </w:t>
      </w:r>
      <w:r w:rsidR="006266ED" w:rsidRPr="007A52F9">
        <w:rPr>
          <w:rFonts w:cstheme="minorHAnsi"/>
          <w:sz w:val="24"/>
          <w:szCs w:val="24"/>
        </w:rPr>
        <w:t>Kunst</w:t>
      </w:r>
      <w:r w:rsidR="00953020" w:rsidRPr="007A52F9">
        <w:rPr>
          <w:rFonts w:cstheme="minorHAnsi"/>
          <w:sz w:val="24"/>
          <w:szCs w:val="24"/>
        </w:rPr>
        <w:t>, der Architektur, der Politik</w:t>
      </w:r>
      <w:r w:rsidR="006266ED" w:rsidRPr="007A52F9">
        <w:rPr>
          <w:rFonts w:cstheme="minorHAnsi"/>
          <w:sz w:val="24"/>
          <w:szCs w:val="24"/>
        </w:rPr>
        <w:t xml:space="preserve"> und </w:t>
      </w:r>
      <w:r w:rsidR="00BE2BE7" w:rsidRPr="007A52F9">
        <w:rPr>
          <w:rFonts w:cstheme="minorHAnsi"/>
          <w:sz w:val="24"/>
          <w:szCs w:val="24"/>
        </w:rPr>
        <w:t>dem</w:t>
      </w:r>
      <w:r w:rsidR="00C331BD" w:rsidRPr="007A52F9">
        <w:rPr>
          <w:rFonts w:cstheme="minorHAnsi"/>
          <w:sz w:val="24"/>
          <w:szCs w:val="24"/>
        </w:rPr>
        <w:t xml:space="preserve"> </w:t>
      </w:r>
      <w:r w:rsidR="006266ED" w:rsidRPr="007A52F9">
        <w:rPr>
          <w:rFonts w:cstheme="minorHAnsi"/>
          <w:sz w:val="24"/>
          <w:szCs w:val="24"/>
        </w:rPr>
        <w:t xml:space="preserve">Alltag der </w:t>
      </w:r>
      <w:r w:rsidR="00C331BD" w:rsidRPr="007A52F9">
        <w:rPr>
          <w:rFonts w:cstheme="minorHAnsi"/>
          <w:sz w:val="24"/>
          <w:szCs w:val="24"/>
        </w:rPr>
        <w:t>19</w:t>
      </w:r>
      <w:r w:rsidR="00BE2BE7" w:rsidRPr="007A52F9">
        <w:rPr>
          <w:rFonts w:cstheme="minorHAnsi"/>
          <w:sz w:val="24"/>
          <w:szCs w:val="24"/>
        </w:rPr>
        <w:t>68er Jahre</w:t>
      </w:r>
      <w:r w:rsidR="006266ED" w:rsidRPr="007A52F9">
        <w:rPr>
          <w:rFonts w:cstheme="minorHAnsi"/>
          <w:sz w:val="24"/>
          <w:szCs w:val="24"/>
        </w:rPr>
        <w:t>.</w:t>
      </w:r>
      <w:r w:rsidR="006E402F" w:rsidRPr="007A52F9">
        <w:rPr>
          <w:rFonts w:cstheme="minorHAnsi"/>
          <w:sz w:val="24"/>
          <w:szCs w:val="24"/>
        </w:rPr>
        <w:t xml:space="preserve"> </w:t>
      </w:r>
      <w:r w:rsidR="00E402B7" w:rsidRPr="007A52F9">
        <w:rPr>
          <w:rFonts w:cstheme="minorHAnsi"/>
          <w:sz w:val="24"/>
          <w:szCs w:val="24"/>
        </w:rPr>
        <w:t xml:space="preserve">Die Ereignisse des Jahres 1968 </w:t>
      </w:r>
      <w:r w:rsidR="00525959" w:rsidRPr="007A52F9">
        <w:rPr>
          <w:rFonts w:cstheme="minorHAnsi"/>
          <w:sz w:val="24"/>
          <w:szCs w:val="24"/>
        </w:rPr>
        <w:t xml:space="preserve">in der Tschechoslowakei </w:t>
      </w:r>
      <w:r w:rsidR="00E402B7" w:rsidRPr="007A52F9">
        <w:rPr>
          <w:rFonts w:cstheme="minorHAnsi"/>
          <w:sz w:val="24"/>
          <w:szCs w:val="24"/>
        </w:rPr>
        <w:t>rund um den „Prager Frühling“ und dessen Niederschlagung durch die Truppen des Warschauer Paktes hinterfragt auch eine Ausstellung im Mühlviertler Schlossmuseum</w:t>
      </w:r>
      <w:r w:rsidR="00AB662B" w:rsidRPr="007A52F9">
        <w:rPr>
          <w:rFonts w:cstheme="minorHAnsi"/>
          <w:sz w:val="24"/>
          <w:szCs w:val="24"/>
        </w:rPr>
        <w:t xml:space="preserve">, die noch bis 26. Oktober 2018 zu sehen ist. </w:t>
      </w:r>
    </w:p>
    <w:p w:rsidR="004327DC" w:rsidRPr="007A52F9" w:rsidRDefault="004327DC" w:rsidP="00E610CF">
      <w:pPr>
        <w:spacing w:after="0" w:line="300" w:lineRule="auto"/>
        <w:rPr>
          <w:rFonts w:cstheme="minorHAnsi"/>
          <w:sz w:val="24"/>
          <w:szCs w:val="24"/>
        </w:rPr>
      </w:pPr>
    </w:p>
    <w:p w:rsidR="006E402F" w:rsidRPr="00282FF4" w:rsidRDefault="003B6216" w:rsidP="00E610CF">
      <w:pPr>
        <w:spacing w:after="0" w:line="300" w:lineRule="auto"/>
        <w:rPr>
          <w:rFonts w:cstheme="minorHAnsi"/>
          <w:b/>
          <w:sz w:val="24"/>
          <w:szCs w:val="24"/>
        </w:rPr>
      </w:pPr>
      <w:r w:rsidRPr="00282FF4">
        <w:rPr>
          <w:rFonts w:cstheme="minorHAnsi"/>
          <w:b/>
          <w:sz w:val="24"/>
          <w:szCs w:val="24"/>
        </w:rPr>
        <w:t>150. Todestag Adalbert Stifters</w:t>
      </w:r>
    </w:p>
    <w:p w:rsidR="003B6216" w:rsidRPr="007A52F9" w:rsidRDefault="002C3BF0" w:rsidP="00E610CF">
      <w:pPr>
        <w:spacing w:after="0" w:line="300" w:lineRule="auto"/>
        <w:rPr>
          <w:rFonts w:cstheme="minorHAnsi"/>
          <w:sz w:val="24"/>
          <w:szCs w:val="24"/>
        </w:rPr>
      </w:pPr>
      <w:r w:rsidRPr="007A52F9">
        <w:rPr>
          <w:rFonts w:cstheme="minorHAnsi"/>
          <w:sz w:val="24"/>
          <w:szCs w:val="24"/>
        </w:rPr>
        <w:t xml:space="preserve">Das Gedenken macht aber nicht </w:t>
      </w:r>
      <w:r w:rsidR="00AB662B" w:rsidRPr="007A52F9">
        <w:rPr>
          <w:rFonts w:cstheme="minorHAnsi"/>
          <w:sz w:val="24"/>
          <w:szCs w:val="24"/>
        </w:rPr>
        <w:t xml:space="preserve">beim </w:t>
      </w:r>
      <w:r w:rsidRPr="007A52F9">
        <w:rPr>
          <w:rFonts w:cstheme="minorHAnsi"/>
          <w:sz w:val="24"/>
          <w:szCs w:val="24"/>
        </w:rPr>
        <w:t xml:space="preserve">20. Jahrhundert </w:t>
      </w:r>
      <w:r w:rsidR="00AB662B" w:rsidRPr="007A52F9">
        <w:rPr>
          <w:rFonts w:cstheme="minorHAnsi"/>
          <w:sz w:val="24"/>
          <w:szCs w:val="24"/>
        </w:rPr>
        <w:t>H</w:t>
      </w:r>
      <w:r w:rsidRPr="007A52F9">
        <w:rPr>
          <w:rFonts w:cstheme="minorHAnsi"/>
          <w:sz w:val="24"/>
          <w:szCs w:val="24"/>
        </w:rPr>
        <w:t xml:space="preserve">alt, sondern reicht noch weiter zurück: </w:t>
      </w:r>
      <w:r w:rsidR="00FD0AA3" w:rsidRPr="007A52F9">
        <w:rPr>
          <w:rFonts w:cstheme="minorHAnsi"/>
          <w:sz w:val="24"/>
          <w:szCs w:val="24"/>
        </w:rPr>
        <w:t>Anlässlich des 150. Todestags von Adalbert Stifter</w:t>
      </w:r>
      <w:r w:rsidR="005A049D" w:rsidRPr="007A52F9">
        <w:rPr>
          <w:rFonts w:cstheme="minorHAnsi"/>
          <w:sz w:val="24"/>
          <w:szCs w:val="24"/>
        </w:rPr>
        <w:t xml:space="preserve"> (1805–1868) </w:t>
      </w:r>
      <w:r w:rsidR="00FD0AA3" w:rsidRPr="007A52F9">
        <w:rPr>
          <w:rFonts w:cstheme="minorHAnsi"/>
          <w:sz w:val="24"/>
          <w:szCs w:val="24"/>
        </w:rPr>
        <w:t xml:space="preserve">nähert sich eine Sonderschau </w:t>
      </w:r>
      <w:r w:rsidR="003B6216" w:rsidRPr="007A52F9">
        <w:rPr>
          <w:rFonts w:cstheme="minorHAnsi"/>
          <w:sz w:val="24"/>
          <w:szCs w:val="24"/>
        </w:rPr>
        <w:t xml:space="preserve">im Stifterhaus </w:t>
      </w:r>
      <w:r w:rsidR="00FD0AA3" w:rsidRPr="007A52F9">
        <w:rPr>
          <w:rFonts w:cstheme="minorHAnsi"/>
          <w:sz w:val="24"/>
          <w:szCs w:val="24"/>
        </w:rPr>
        <w:t xml:space="preserve">unter dem Titel </w:t>
      </w:r>
      <w:r w:rsidR="00AB662B" w:rsidRPr="007A52F9">
        <w:rPr>
          <w:rFonts w:cstheme="minorHAnsi"/>
          <w:sz w:val="24"/>
          <w:szCs w:val="24"/>
        </w:rPr>
        <w:t>„</w:t>
      </w:r>
      <w:r w:rsidR="00FD0AA3" w:rsidRPr="007A52F9">
        <w:rPr>
          <w:rFonts w:cstheme="minorHAnsi"/>
          <w:i/>
          <w:sz w:val="24"/>
          <w:szCs w:val="24"/>
        </w:rPr>
        <w:t>Bezwingung seiner selbst</w:t>
      </w:r>
      <w:r w:rsidR="00AB662B" w:rsidRPr="007A52F9">
        <w:rPr>
          <w:rFonts w:cstheme="minorHAnsi"/>
          <w:sz w:val="24"/>
          <w:szCs w:val="24"/>
        </w:rPr>
        <w:t>“</w:t>
      </w:r>
      <w:r w:rsidR="00FD0AA3" w:rsidRPr="007A52F9">
        <w:rPr>
          <w:rFonts w:cstheme="minorHAnsi"/>
          <w:sz w:val="24"/>
          <w:szCs w:val="24"/>
        </w:rPr>
        <w:t xml:space="preserve"> </w:t>
      </w:r>
      <w:r w:rsidR="00AB662B" w:rsidRPr="007A52F9">
        <w:rPr>
          <w:rFonts w:cstheme="minorHAnsi"/>
          <w:sz w:val="24"/>
          <w:szCs w:val="24"/>
        </w:rPr>
        <w:t>zentralen</w:t>
      </w:r>
      <w:r w:rsidR="00FD0AA3" w:rsidRPr="007A52F9">
        <w:rPr>
          <w:rFonts w:cstheme="minorHAnsi"/>
          <w:sz w:val="24"/>
          <w:szCs w:val="24"/>
        </w:rPr>
        <w:t xml:space="preserve"> Themen wie Liebe, Kunst und Politik bei Adalbert Stifter.</w:t>
      </w:r>
      <w:r w:rsidR="003B6216" w:rsidRPr="007A52F9">
        <w:rPr>
          <w:rFonts w:cstheme="minorHAnsi"/>
          <w:sz w:val="24"/>
          <w:szCs w:val="24"/>
        </w:rPr>
        <w:t xml:space="preserve"> </w:t>
      </w:r>
      <w:r w:rsidR="00CC2551" w:rsidRPr="007A52F9">
        <w:rPr>
          <w:rFonts w:cstheme="minorHAnsi"/>
          <w:sz w:val="24"/>
          <w:szCs w:val="24"/>
        </w:rPr>
        <w:t xml:space="preserve"> </w:t>
      </w:r>
      <w:r w:rsidR="00B4548C" w:rsidRPr="007A52F9">
        <w:rPr>
          <w:rFonts w:cstheme="minorHAnsi"/>
          <w:sz w:val="24"/>
          <w:szCs w:val="24"/>
        </w:rPr>
        <w:t xml:space="preserve">Der Person </w:t>
      </w:r>
      <w:r w:rsidR="00880442" w:rsidRPr="007A52F9">
        <w:rPr>
          <w:rFonts w:cstheme="minorHAnsi"/>
          <w:sz w:val="24"/>
          <w:szCs w:val="24"/>
        </w:rPr>
        <w:t>Adalbert Stifter</w:t>
      </w:r>
      <w:r w:rsidR="00B4548C" w:rsidRPr="007A52F9">
        <w:rPr>
          <w:rFonts w:cstheme="minorHAnsi"/>
          <w:sz w:val="24"/>
          <w:szCs w:val="24"/>
        </w:rPr>
        <w:t>s</w:t>
      </w:r>
      <w:r w:rsidR="00880442" w:rsidRPr="007A52F9">
        <w:rPr>
          <w:rFonts w:cstheme="minorHAnsi"/>
          <w:sz w:val="24"/>
          <w:szCs w:val="24"/>
        </w:rPr>
        <w:t xml:space="preserve">, der seine </w:t>
      </w:r>
      <w:r w:rsidR="0010646D" w:rsidRPr="007A52F9">
        <w:rPr>
          <w:rFonts w:cstheme="minorHAnsi"/>
          <w:sz w:val="24"/>
          <w:szCs w:val="24"/>
        </w:rPr>
        <w:t>Schulzeit</w:t>
      </w:r>
      <w:r w:rsidR="00880442" w:rsidRPr="007A52F9">
        <w:rPr>
          <w:rFonts w:cstheme="minorHAnsi"/>
          <w:sz w:val="24"/>
          <w:szCs w:val="24"/>
        </w:rPr>
        <w:t xml:space="preserve"> im Stift Kremsmünster verbrachte, ist darüber hinaus  </w:t>
      </w:r>
      <w:r w:rsidR="00AB662B" w:rsidRPr="007A52F9">
        <w:rPr>
          <w:rFonts w:cstheme="minorHAnsi"/>
          <w:sz w:val="24"/>
          <w:szCs w:val="24"/>
        </w:rPr>
        <w:t>ebendort</w:t>
      </w:r>
      <w:r w:rsidR="00880442" w:rsidRPr="007A52F9">
        <w:rPr>
          <w:rFonts w:cstheme="minorHAnsi"/>
          <w:sz w:val="24"/>
          <w:szCs w:val="24"/>
        </w:rPr>
        <w:t xml:space="preserve"> eine Sonderausstellung gewidmet, die noch bis 31. Oktober zu besichtigen ist: „</w:t>
      </w:r>
      <w:r w:rsidR="00880442" w:rsidRPr="007A52F9">
        <w:rPr>
          <w:rFonts w:cstheme="minorHAnsi"/>
          <w:i/>
          <w:sz w:val="24"/>
          <w:szCs w:val="24"/>
        </w:rPr>
        <w:t>Adalbert Stifter – Prägende Jahre in Kremsmünster</w:t>
      </w:r>
      <w:r w:rsidR="00880442" w:rsidRPr="007A52F9">
        <w:rPr>
          <w:rFonts w:cstheme="minorHAnsi"/>
          <w:sz w:val="24"/>
          <w:szCs w:val="24"/>
        </w:rPr>
        <w:t xml:space="preserve">“. </w:t>
      </w:r>
    </w:p>
    <w:p w:rsidR="0083582D" w:rsidRPr="007A52F9" w:rsidRDefault="0083582D" w:rsidP="00E610CF">
      <w:pPr>
        <w:spacing w:after="0" w:line="300" w:lineRule="auto"/>
        <w:rPr>
          <w:rFonts w:cstheme="minorHAnsi"/>
          <w:b/>
          <w:sz w:val="24"/>
          <w:szCs w:val="24"/>
        </w:rPr>
      </w:pPr>
    </w:p>
    <w:p w:rsidR="0083582D" w:rsidRPr="007A52F9" w:rsidRDefault="0083582D" w:rsidP="00E610CF">
      <w:pPr>
        <w:spacing w:after="0" w:line="300" w:lineRule="auto"/>
        <w:rPr>
          <w:rFonts w:cstheme="minorHAnsi"/>
          <w:sz w:val="24"/>
          <w:szCs w:val="24"/>
        </w:rPr>
      </w:pPr>
      <w:r w:rsidRPr="00282FF4">
        <w:rPr>
          <w:rFonts w:cstheme="minorHAnsi"/>
          <w:b/>
          <w:sz w:val="24"/>
          <w:szCs w:val="24"/>
        </w:rPr>
        <w:t>200 Jahre „Stille Nacht, Heilige Nacht“</w:t>
      </w:r>
      <w:r w:rsidRPr="007A52F9">
        <w:rPr>
          <w:rFonts w:cstheme="minorHAnsi"/>
          <w:sz w:val="24"/>
          <w:szCs w:val="24"/>
        </w:rPr>
        <w:br/>
      </w:r>
      <w:r w:rsidR="005A049D" w:rsidRPr="007A52F9">
        <w:rPr>
          <w:rFonts w:cstheme="minorHAnsi"/>
          <w:sz w:val="24"/>
          <w:szCs w:val="24"/>
        </w:rPr>
        <w:t xml:space="preserve">Ein </w:t>
      </w:r>
      <w:r w:rsidR="00CC2551" w:rsidRPr="007A52F9">
        <w:rPr>
          <w:rFonts w:cstheme="minorHAnsi"/>
          <w:sz w:val="24"/>
          <w:szCs w:val="24"/>
        </w:rPr>
        <w:t>bedeutsames</w:t>
      </w:r>
      <w:r w:rsidR="005A049D" w:rsidRPr="007A52F9">
        <w:rPr>
          <w:rFonts w:cstheme="minorHAnsi"/>
          <w:sz w:val="24"/>
          <w:szCs w:val="24"/>
        </w:rPr>
        <w:t xml:space="preserve"> Jubiläum feiert heuer auch das Weihnachtslied „</w:t>
      </w:r>
      <w:r w:rsidR="00CC2551" w:rsidRPr="007A52F9">
        <w:rPr>
          <w:rFonts w:cstheme="minorHAnsi"/>
          <w:sz w:val="24"/>
          <w:szCs w:val="24"/>
        </w:rPr>
        <w:t>Stille Nacht! H</w:t>
      </w:r>
      <w:r w:rsidR="005A049D" w:rsidRPr="007A52F9">
        <w:rPr>
          <w:rFonts w:cstheme="minorHAnsi"/>
          <w:sz w:val="24"/>
          <w:szCs w:val="24"/>
        </w:rPr>
        <w:t xml:space="preserve">eilige </w:t>
      </w:r>
      <w:r w:rsidR="005A049D" w:rsidRPr="007A52F9">
        <w:rPr>
          <w:rFonts w:cstheme="minorHAnsi"/>
          <w:sz w:val="24"/>
          <w:szCs w:val="24"/>
        </w:rPr>
        <w:lastRenderedPageBreak/>
        <w:t>Nacht</w:t>
      </w:r>
      <w:r w:rsidR="00CC2551" w:rsidRPr="007A52F9">
        <w:rPr>
          <w:rFonts w:cstheme="minorHAnsi"/>
          <w:sz w:val="24"/>
          <w:szCs w:val="24"/>
        </w:rPr>
        <w:t>!</w:t>
      </w:r>
      <w:r w:rsidR="00C277F3" w:rsidRPr="007A52F9">
        <w:rPr>
          <w:rFonts w:cstheme="minorHAnsi"/>
          <w:sz w:val="24"/>
          <w:szCs w:val="24"/>
        </w:rPr>
        <w:t>“</w:t>
      </w:r>
      <w:r w:rsidR="005A049D" w:rsidRPr="007A52F9">
        <w:rPr>
          <w:rFonts w:cstheme="minorHAnsi"/>
          <w:sz w:val="24"/>
          <w:szCs w:val="24"/>
        </w:rPr>
        <w:t xml:space="preserve"> </w:t>
      </w:r>
      <w:r w:rsidRPr="007A52F9">
        <w:rPr>
          <w:rFonts w:cstheme="minorHAnsi"/>
          <w:sz w:val="24"/>
          <w:szCs w:val="24"/>
        </w:rPr>
        <w:t>Vor wenigen Tagen erst wurde die dezentrale Salzburger Landesausstellung eröffnet, die sich</w:t>
      </w:r>
      <w:r w:rsidR="005A049D" w:rsidRPr="007A52F9">
        <w:rPr>
          <w:rFonts w:cstheme="minorHAnsi"/>
          <w:sz w:val="24"/>
          <w:szCs w:val="24"/>
        </w:rPr>
        <w:t xml:space="preserve"> diesem weltberühmten Lied </w:t>
      </w:r>
      <w:r w:rsidRPr="007A52F9">
        <w:rPr>
          <w:rFonts w:cstheme="minorHAnsi"/>
          <w:sz w:val="24"/>
          <w:szCs w:val="24"/>
        </w:rPr>
        <w:t>widmet.</w:t>
      </w:r>
      <w:r w:rsidR="005A049D" w:rsidRPr="007A52F9">
        <w:rPr>
          <w:rFonts w:cstheme="minorHAnsi"/>
          <w:sz w:val="24"/>
          <w:szCs w:val="24"/>
        </w:rPr>
        <w:t xml:space="preserve"> </w:t>
      </w:r>
      <w:r w:rsidR="00B4548C" w:rsidRPr="007A52F9">
        <w:rPr>
          <w:rFonts w:cstheme="minorHAnsi"/>
          <w:sz w:val="24"/>
          <w:szCs w:val="24"/>
        </w:rPr>
        <w:t>Einer der Ausstellungsorte</w:t>
      </w:r>
      <w:r w:rsidR="00AB662B" w:rsidRPr="007A52F9">
        <w:rPr>
          <w:rFonts w:cstheme="minorHAnsi"/>
          <w:sz w:val="24"/>
          <w:szCs w:val="24"/>
        </w:rPr>
        <w:t xml:space="preserve"> dabei</w:t>
      </w:r>
      <w:r w:rsidR="00B4548C" w:rsidRPr="007A52F9">
        <w:rPr>
          <w:rFonts w:cstheme="minorHAnsi"/>
          <w:sz w:val="24"/>
          <w:szCs w:val="24"/>
        </w:rPr>
        <w:t xml:space="preserve"> ist </w:t>
      </w:r>
      <w:r w:rsidR="00B27649" w:rsidRPr="007A52F9">
        <w:rPr>
          <w:rFonts w:cstheme="minorHAnsi"/>
          <w:sz w:val="24"/>
          <w:szCs w:val="24"/>
        </w:rPr>
        <w:t>die</w:t>
      </w:r>
      <w:r w:rsidR="00B4548C" w:rsidRPr="007A52F9">
        <w:rPr>
          <w:rFonts w:cstheme="minorHAnsi"/>
          <w:sz w:val="24"/>
          <w:szCs w:val="24"/>
        </w:rPr>
        <w:t xml:space="preserve"> kleine Gemeinde </w:t>
      </w:r>
      <w:r w:rsidR="00B27649" w:rsidRPr="007A52F9">
        <w:rPr>
          <w:rFonts w:cstheme="minorHAnsi"/>
          <w:sz w:val="24"/>
          <w:szCs w:val="24"/>
        </w:rPr>
        <w:t xml:space="preserve">Hochburg-Ach im </w:t>
      </w:r>
      <w:r w:rsidR="006860E5" w:rsidRPr="007A52F9">
        <w:rPr>
          <w:rFonts w:cstheme="minorHAnsi"/>
          <w:sz w:val="24"/>
          <w:szCs w:val="24"/>
        </w:rPr>
        <w:t xml:space="preserve">oberösterreichischen </w:t>
      </w:r>
      <w:r w:rsidR="00B27649" w:rsidRPr="007A52F9">
        <w:rPr>
          <w:rFonts w:cstheme="minorHAnsi"/>
          <w:sz w:val="24"/>
          <w:szCs w:val="24"/>
        </w:rPr>
        <w:t>Innviertel</w:t>
      </w:r>
      <w:r w:rsidR="00B4548C" w:rsidRPr="007A52F9">
        <w:rPr>
          <w:rFonts w:cstheme="minorHAnsi"/>
          <w:sz w:val="24"/>
          <w:szCs w:val="24"/>
        </w:rPr>
        <w:t>:</w:t>
      </w:r>
      <w:r w:rsidRPr="007A52F9">
        <w:rPr>
          <w:rFonts w:cstheme="minorHAnsi"/>
          <w:sz w:val="24"/>
          <w:szCs w:val="24"/>
        </w:rPr>
        <w:t xml:space="preserve"> </w:t>
      </w:r>
      <w:r w:rsidR="00B27649" w:rsidRPr="007A52F9">
        <w:rPr>
          <w:rFonts w:cstheme="minorHAnsi"/>
          <w:sz w:val="24"/>
          <w:szCs w:val="24"/>
        </w:rPr>
        <w:t xml:space="preserve">Hier wurde </w:t>
      </w:r>
      <w:r w:rsidRPr="007A52F9">
        <w:rPr>
          <w:rFonts w:cstheme="minorHAnsi"/>
          <w:sz w:val="24"/>
          <w:szCs w:val="24"/>
        </w:rPr>
        <w:t xml:space="preserve">Franz Xaver Gruber, der Komponist des </w:t>
      </w:r>
      <w:r w:rsidR="00B27649" w:rsidRPr="007A52F9">
        <w:rPr>
          <w:rFonts w:cstheme="minorHAnsi"/>
          <w:sz w:val="24"/>
          <w:szCs w:val="24"/>
        </w:rPr>
        <w:t>Weihnachtsl</w:t>
      </w:r>
      <w:r w:rsidRPr="007A52F9">
        <w:rPr>
          <w:rFonts w:cstheme="minorHAnsi"/>
          <w:sz w:val="24"/>
          <w:szCs w:val="24"/>
        </w:rPr>
        <w:t>iedes</w:t>
      </w:r>
      <w:r w:rsidR="00B27649" w:rsidRPr="007A52F9">
        <w:rPr>
          <w:rFonts w:cstheme="minorHAnsi"/>
          <w:sz w:val="24"/>
          <w:szCs w:val="24"/>
        </w:rPr>
        <w:t>, geboren und</w:t>
      </w:r>
      <w:r w:rsidRPr="007A52F9">
        <w:rPr>
          <w:rFonts w:cstheme="minorHAnsi"/>
          <w:sz w:val="24"/>
          <w:szCs w:val="24"/>
        </w:rPr>
        <w:t xml:space="preserve"> </w:t>
      </w:r>
      <w:r w:rsidR="00AB662B" w:rsidRPr="007A52F9">
        <w:rPr>
          <w:rFonts w:cstheme="minorHAnsi"/>
          <w:sz w:val="24"/>
          <w:szCs w:val="24"/>
        </w:rPr>
        <w:t>auf seinen Spuren</w:t>
      </w:r>
      <w:r w:rsidR="005A049D" w:rsidRPr="007A52F9">
        <w:rPr>
          <w:rFonts w:cstheme="minorHAnsi"/>
          <w:sz w:val="24"/>
          <w:szCs w:val="24"/>
        </w:rPr>
        <w:t xml:space="preserve"> </w:t>
      </w:r>
      <w:r w:rsidR="00AB662B" w:rsidRPr="007A52F9">
        <w:rPr>
          <w:rFonts w:cstheme="minorHAnsi"/>
          <w:sz w:val="24"/>
          <w:szCs w:val="24"/>
        </w:rPr>
        <w:t>können  Besucherinnen und Besucher</w:t>
      </w:r>
      <w:r w:rsidR="005A049D" w:rsidRPr="007A52F9">
        <w:rPr>
          <w:rFonts w:cstheme="minorHAnsi"/>
          <w:sz w:val="24"/>
          <w:szCs w:val="24"/>
        </w:rPr>
        <w:t xml:space="preserve"> </w:t>
      </w:r>
      <w:r w:rsidR="006860E5" w:rsidRPr="007A52F9">
        <w:rPr>
          <w:rFonts w:cstheme="minorHAnsi"/>
          <w:sz w:val="24"/>
          <w:szCs w:val="24"/>
        </w:rPr>
        <w:t xml:space="preserve">im </w:t>
      </w:r>
      <w:r w:rsidR="005A049D" w:rsidRPr="007A52F9">
        <w:rPr>
          <w:rFonts w:cstheme="minorHAnsi"/>
          <w:sz w:val="24"/>
          <w:szCs w:val="24"/>
        </w:rPr>
        <w:t>neu gestalteten</w:t>
      </w:r>
      <w:r w:rsidR="00D61636" w:rsidRPr="007A52F9">
        <w:rPr>
          <w:rFonts w:cstheme="minorHAnsi"/>
          <w:sz w:val="24"/>
          <w:szCs w:val="24"/>
        </w:rPr>
        <w:t xml:space="preserve"> Franz-Xaver-Gruber-Gedächtnishaus </w:t>
      </w:r>
      <w:r w:rsidR="00AB662B" w:rsidRPr="007A52F9">
        <w:rPr>
          <w:rFonts w:cstheme="minorHAnsi"/>
          <w:sz w:val="24"/>
          <w:szCs w:val="24"/>
        </w:rPr>
        <w:t>wandeln</w:t>
      </w:r>
      <w:r w:rsidR="005A049D" w:rsidRPr="007A52F9">
        <w:rPr>
          <w:rFonts w:cstheme="minorHAnsi"/>
          <w:sz w:val="24"/>
          <w:szCs w:val="24"/>
        </w:rPr>
        <w:t xml:space="preserve">. </w:t>
      </w:r>
      <w:r w:rsidR="00E259BB" w:rsidRPr="007A52F9">
        <w:rPr>
          <w:rFonts w:cstheme="minorHAnsi"/>
          <w:sz w:val="24"/>
          <w:szCs w:val="24"/>
        </w:rPr>
        <w:t>I</w:t>
      </w:r>
      <w:r w:rsidR="00AB662B" w:rsidRPr="007A52F9">
        <w:rPr>
          <w:rFonts w:cstheme="minorHAnsi"/>
          <w:sz w:val="24"/>
          <w:szCs w:val="24"/>
        </w:rPr>
        <w:t>m</w:t>
      </w:r>
      <w:r w:rsidR="00E259BB" w:rsidRPr="007A52F9">
        <w:rPr>
          <w:rFonts w:cstheme="minorHAnsi"/>
          <w:sz w:val="24"/>
          <w:szCs w:val="24"/>
        </w:rPr>
        <w:t xml:space="preserve"> Zusammenhang mit dem Stille-Nacht-Jubiläum steht auch die</w:t>
      </w:r>
      <w:r w:rsidR="00AB662B" w:rsidRPr="007A52F9">
        <w:rPr>
          <w:rFonts w:cstheme="minorHAnsi"/>
          <w:sz w:val="24"/>
          <w:szCs w:val="24"/>
        </w:rPr>
        <w:t xml:space="preserve"> so genannte</w:t>
      </w:r>
      <w:r w:rsidR="00E259BB" w:rsidRPr="007A52F9">
        <w:rPr>
          <w:rFonts w:cstheme="minorHAnsi"/>
          <w:sz w:val="24"/>
          <w:szCs w:val="24"/>
        </w:rPr>
        <w:t xml:space="preserve"> </w:t>
      </w:r>
      <w:proofErr w:type="spellStart"/>
      <w:r w:rsidR="00E259BB" w:rsidRPr="007A52F9">
        <w:rPr>
          <w:rFonts w:cstheme="minorHAnsi"/>
          <w:sz w:val="24"/>
          <w:szCs w:val="24"/>
        </w:rPr>
        <w:t>Oberndorfer</w:t>
      </w:r>
      <w:proofErr w:type="spellEnd"/>
      <w:r w:rsidR="00E259BB" w:rsidRPr="007A52F9">
        <w:rPr>
          <w:rFonts w:cstheme="minorHAnsi"/>
          <w:sz w:val="24"/>
          <w:szCs w:val="24"/>
        </w:rPr>
        <w:t xml:space="preserve"> Krippe: </w:t>
      </w:r>
      <w:r w:rsidR="005A049D" w:rsidRPr="007A52F9">
        <w:rPr>
          <w:rFonts w:cstheme="minorHAnsi"/>
          <w:sz w:val="24"/>
          <w:szCs w:val="24"/>
        </w:rPr>
        <w:t>V</w:t>
      </w:r>
      <w:r w:rsidRPr="007A52F9">
        <w:rPr>
          <w:rFonts w:cstheme="minorHAnsi"/>
          <w:sz w:val="24"/>
          <w:szCs w:val="24"/>
        </w:rPr>
        <w:t xml:space="preserve">or dieser Krippe ist im Jahr 1818 in der Pfarrkirche St. Nikola in Oberndorf an der Salzach das allererste Mal das weltberühmte Lied erklungen. Auf vielen Umwegen fand die Krippe ihren Weg in das Museum </w:t>
      </w:r>
      <w:proofErr w:type="spellStart"/>
      <w:r w:rsidRPr="007A52F9">
        <w:rPr>
          <w:rFonts w:cstheme="minorHAnsi"/>
          <w:sz w:val="24"/>
          <w:szCs w:val="24"/>
        </w:rPr>
        <w:t>Innviertler</w:t>
      </w:r>
      <w:proofErr w:type="spellEnd"/>
      <w:r w:rsidRPr="007A52F9">
        <w:rPr>
          <w:rFonts w:cstheme="minorHAnsi"/>
          <w:sz w:val="24"/>
          <w:szCs w:val="24"/>
        </w:rPr>
        <w:t xml:space="preserve"> Volkskundehaus</w:t>
      </w:r>
      <w:r w:rsidR="00AB662B" w:rsidRPr="007A52F9">
        <w:rPr>
          <w:rFonts w:cstheme="minorHAnsi"/>
          <w:sz w:val="24"/>
          <w:szCs w:val="24"/>
        </w:rPr>
        <w:t xml:space="preserve"> in Ried  im Innkreis</w:t>
      </w:r>
      <w:r w:rsidRPr="007A52F9">
        <w:rPr>
          <w:rFonts w:cstheme="minorHAnsi"/>
          <w:sz w:val="24"/>
          <w:szCs w:val="24"/>
        </w:rPr>
        <w:t xml:space="preserve">, wo sie ab 22. November nach einer Neugestaltung des Raumes in neuem Glanz erstrahlen </w:t>
      </w:r>
      <w:r w:rsidR="00E259BB" w:rsidRPr="007A52F9">
        <w:rPr>
          <w:rFonts w:cstheme="minorHAnsi"/>
          <w:sz w:val="24"/>
          <w:szCs w:val="24"/>
        </w:rPr>
        <w:t xml:space="preserve">und bis Maria Lichtmess am 2. Februar 2019 zu besichtigen sein </w:t>
      </w:r>
      <w:r w:rsidRPr="007A52F9">
        <w:rPr>
          <w:rFonts w:cstheme="minorHAnsi"/>
          <w:sz w:val="24"/>
          <w:szCs w:val="24"/>
        </w:rPr>
        <w:t>wird.</w:t>
      </w:r>
    </w:p>
    <w:p w:rsidR="00E610CF" w:rsidRPr="007A52F9" w:rsidRDefault="00E610CF" w:rsidP="00E610CF">
      <w:pPr>
        <w:spacing w:after="0" w:line="300" w:lineRule="auto"/>
        <w:rPr>
          <w:rFonts w:cstheme="minorHAnsi"/>
          <w:sz w:val="24"/>
          <w:szCs w:val="24"/>
        </w:rPr>
      </w:pPr>
    </w:p>
    <w:p w:rsidR="002432F8" w:rsidRPr="00282FF4" w:rsidRDefault="00282FF4" w:rsidP="00E610CF">
      <w:pPr>
        <w:spacing w:after="0" w:line="300" w:lineRule="auto"/>
        <w:rPr>
          <w:rFonts w:cstheme="minorHAnsi"/>
          <w:b/>
          <w:sz w:val="24"/>
          <w:szCs w:val="24"/>
        </w:rPr>
      </w:pPr>
      <w:hyperlink r:id="rId13" w:history="1">
        <w:r w:rsidR="00AA51CD" w:rsidRPr="00282FF4">
          <w:rPr>
            <w:rStyle w:val="Hyperlink"/>
            <w:rFonts w:cstheme="minorHAnsi"/>
            <w:b/>
            <w:sz w:val="24"/>
            <w:szCs w:val="24"/>
          </w:rPr>
          <w:t>www.ooe2018.at</w:t>
        </w:r>
      </w:hyperlink>
      <w:r w:rsidR="00AA51CD" w:rsidRPr="00282FF4">
        <w:rPr>
          <w:rFonts w:cstheme="minorHAnsi"/>
          <w:b/>
          <w:sz w:val="24"/>
          <w:szCs w:val="24"/>
        </w:rPr>
        <w:t xml:space="preserve"> </w:t>
      </w:r>
      <w:r w:rsidR="004327DC" w:rsidRPr="00282FF4">
        <w:rPr>
          <w:rFonts w:cstheme="minorHAnsi"/>
          <w:b/>
          <w:sz w:val="24"/>
          <w:szCs w:val="24"/>
        </w:rPr>
        <w:t>– Ein Online-Kalender zum Gedenkjahr</w:t>
      </w:r>
    </w:p>
    <w:p w:rsidR="004327DC" w:rsidRPr="007A52F9" w:rsidRDefault="004327DC" w:rsidP="00E610CF">
      <w:pPr>
        <w:spacing w:after="0" w:line="300" w:lineRule="auto"/>
        <w:rPr>
          <w:rFonts w:cstheme="minorHAnsi"/>
          <w:sz w:val="24"/>
          <w:szCs w:val="24"/>
        </w:rPr>
      </w:pPr>
      <w:r w:rsidRPr="007A52F9">
        <w:rPr>
          <w:rFonts w:cstheme="minorHAnsi"/>
          <w:sz w:val="24"/>
          <w:szCs w:val="24"/>
        </w:rPr>
        <w:t xml:space="preserve">Das museale Angebot wird zudem durch Veranstaltungsformate verschiedener </w:t>
      </w:r>
      <w:r w:rsidR="00033829" w:rsidRPr="007A52F9">
        <w:rPr>
          <w:rFonts w:cstheme="minorHAnsi"/>
          <w:sz w:val="24"/>
          <w:szCs w:val="24"/>
        </w:rPr>
        <w:t>Gemeinden und Vereine ergänzt, unter anderem soll hier insbesondere auf das umfangreiche</w:t>
      </w:r>
      <w:r w:rsidRPr="007A52F9">
        <w:rPr>
          <w:rFonts w:cstheme="minorHAnsi"/>
          <w:sz w:val="24"/>
          <w:szCs w:val="24"/>
        </w:rPr>
        <w:t xml:space="preserve"> Angebot </w:t>
      </w:r>
      <w:r w:rsidR="00033829" w:rsidRPr="007A52F9">
        <w:rPr>
          <w:rFonts w:cstheme="minorHAnsi"/>
          <w:sz w:val="24"/>
          <w:szCs w:val="24"/>
        </w:rPr>
        <w:t xml:space="preserve">der Stadt Linz </w:t>
      </w:r>
      <w:r w:rsidRPr="007A52F9">
        <w:rPr>
          <w:rFonts w:cstheme="minorHAnsi"/>
          <w:sz w:val="24"/>
          <w:szCs w:val="24"/>
        </w:rPr>
        <w:t>an Fachvorträgen, Buchpräsentationen und</w:t>
      </w:r>
      <w:r w:rsidR="00033829" w:rsidRPr="007A52F9">
        <w:rPr>
          <w:rFonts w:cstheme="minorHAnsi"/>
          <w:sz w:val="24"/>
          <w:szCs w:val="24"/>
        </w:rPr>
        <w:t xml:space="preserve"> Stadtrundgängen hingewiesen werden</w:t>
      </w:r>
      <w:r w:rsidRPr="007A52F9">
        <w:rPr>
          <w:rFonts w:cstheme="minorHAnsi"/>
          <w:sz w:val="24"/>
          <w:szCs w:val="24"/>
        </w:rPr>
        <w:t>.</w:t>
      </w:r>
    </w:p>
    <w:p w:rsidR="00170D2E" w:rsidRPr="007A52F9" w:rsidRDefault="00033829" w:rsidP="00E610CF">
      <w:pPr>
        <w:spacing w:after="0" w:line="300" w:lineRule="auto"/>
        <w:rPr>
          <w:rFonts w:cstheme="minorHAnsi"/>
          <w:sz w:val="24"/>
          <w:szCs w:val="24"/>
        </w:rPr>
      </w:pPr>
      <w:r w:rsidRPr="007A52F9">
        <w:rPr>
          <w:rFonts w:cstheme="minorHAnsi"/>
          <w:sz w:val="24"/>
          <w:szCs w:val="24"/>
        </w:rPr>
        <w:t>Um</w:t>
      </w:r>
      <w:r w:rsidR="00170D2E" w:rsidRPr="007A52F9">
        <w:rPr>
          <w:rFonts w:cstheme="minorHAnsi"/>
          <w:sz w:val="24"/>
          <w:szCs w:val="24"/>
        </w:rPr>
        <w:t xml:space="preserve"> Interessierten einen kompakten Überblick zu allen Initiativen in Oberösterreich rund um das Gedenkjahr 2018 gewährleisten zu können</w:t>
      </w:r>
      <w:r w:rsidRPr="007A52F9">
        <w:rPr>
          <w:rFonts w:cstheme="minorHAnsi"/>
          <w:sz w:val="24"/>
          <w:szCs w:val="24"/>
        </w:rPr>
        <w:t>,</w:t>
      </w:r>
      <w:r w:rsidR="00170D2E" w:rsidRPr="007A52F9">
        <w:rPr>
          <w:rFonts w:cstheme="minorHAnsi"/>
          <w:sz w:val="24"/>
          <w:szCs w:val="24"/>
        </w:rPr>
        <w:t xml:space="preserve"> wurde seitens des Verbundes Oberösterreichischer Museen unter </w:t>
      </w:r>
      <w:hyperlink r:id="rId14" w:history="1">
        <w:r w:rsidR="00170D2E" w:rsidRPr="007A52F9">
          <w:rPr>
            <w:rStyle w:val="Hyperlink"/>
            <w:rFonts w:cstheme="minorHAnsi"/>
            <w:sz w:val="24"/>
            <w:szCs w:val="24"/>
          </w:rPr>
          <w:t>www.ooe2018.at</w:t>
        </w:r>
      </w:hyperlink>
      <w:r w:rsidR="00170D2E" w:rsidRPr="007A52F9">
        <w:rPr>
          <w:rFonts w:cstheme="minorHAnsi"/>
          <w:sz w:val="24"/>
          <w:szCs w:val="24"/>
        </w:rPr>
        <w:t xml:space="preserve"> ein Online-Veranstaltungskalender eingerichtet, der einen umfassenden Überblick zum Gesamtangebot </w:t>
      </w:r>
      <w:r w:rsidR="0010646D" w:rsidRPr="007A52F9">
        <w:rPr>
          <w:rFonts w:cstheme="minorHAnsi"/>
          <w:sz w:val="24"/>
          <w:szCs w:val="24"/>
        </w:rPr>
        <w:t>des</w:t>
      </w:r>
      <w:r w:rsidR="00170D2E" w:rsidRPr="007A52F9">
        <w:rPr>
          <w:rFonts w:cstheme="minorHAnsi"/>
          <w:sz w:val="24"/>
          <w:szCs w:val="24"/>
        </w:rPr>
        <w:t xml:space="preserve"> Gedenkjahr</w:t>
      </w:r>
      <w:r w:rsidR="0010646D" w:rsidRPr="007A52F9">
        <w:rPr>
          <w:rFonts w:cstheme="minorHAnsi"/>
          <w:sz w:val="24"/>
          <w:szCs w:val="24"/>
        </w:rPr>
        <w:t>es</w:t>
      </w:r>
      <w:r w:rsidR="00170D2E" w:rsidRPr="007A52F9">
        <w:rPr>
          <w:rFonts w:cstheme="minorHAnsi"/>
          <w:sz w:val="24"/>
          <w:szCs w:val="24"/>
        </w:rPr>
        <w:t xml:space="preserve"> 2018 bietet.</w:t>
      </w:r>
      <w:r w:rsidR="00371151" w:rsidRPr="007A52F9">
        <w:rPr>
          <w:rFonts w:cstheme="minorHAnsi"/>
          <w:sz w:val="24"/>
          <w:szCs w:val="24"/>
        </w:rPr>
        <w:t xml:space="preserve"> </w:t>
      </w:r>
    </w:p>
    <w:p w:rsidR="00483219" w:rsidRPr="007A52F9" w:rsidRDefault="00483219" w:rsidP="00E610CF">
      <w:pPr>
        <w:spacing w:after="0" w:line="300" w:lineRule="auto"/>
        <w:rPr>
          <w:rFonts w:cstheme="minorHAnsi"/>
          <w:sz w:val="24"/>
          <w:szCs w:val="24"/>
        </w:rPr>
      </w:pPr>
      <w:r w:rsidRPr="007A52F9">
        <w:rPr>
          <w:rFonts w:cstheme="minorHAnsi"/>
          <w:sz w:val="24"/>
          <w:szCs w:val="24"/>
        </w:rPr>
        <w:t>__________________________________________________________________________</w:t>
      </w:r>
      <w:r w:rsidR="007A52F9">
        <w:rPr>
          <w:rFonts w:cstheme="minorHAnsi"/>
          <w:sz w:val="24"/>
          <w:szCs w:val="24"/>
        </w:rPr>
        <w:t>_</w:t>
      </w:r>
    </w:p>
    <w:p w:rsidR="00FD38B6" w:rsidRPr="007A52F9" w:rsidRDefault="00FD38B6" w:rsidP="00E610CF">
      <w:pPr>
        <w:spacing w:after="0" w:line="300" w:lineRule="auto"/>
        <w:rPr>
          <w:rFonts w:cstheme="minorHAnsi"/>
          <w:sz w:val="24"/>
          <w:szCs w:val="24"/>
        </w:rPr>
      </w:pPr>
    </w:p>
    <w:p w:rsidR="00FB7675" w:rsidRPr="007A52F9" w:rsidRDefault="00170D2E" w:rsidP="00E610CF">
      <w:pPr>
        <w:spacing w:after="0" w:line="300" w:lineRule="auto"/>
        <w:rPr>
          <w:rFonts w:cstheme="minorHAnsi"/>
          <w:sz w:val="24"/>
          <w:szCs w:val="24"/>
        </w:rPr>
      </w:pPr>
      <w:r w:rsidRPr="007A52F9">
        <w:rPr>
          <w:rFonts w:cstheme="minorHAnsi"/>
          <w:sz w:val="24"/>
          <w:szCs w:val="24"/>
        </w:rPr>
        <w:t xml:space="preserve">Über eine </w:t>
      </w:r>
      <w:r w:rsidR="007F48BB" w:rsidRPr="007A52F9">
        <w:rPr>
          <w:rFonts w:cstheme="minorHAnsi"/>
          <w:sz w:val="24"/>
          <w:szCs w:val="24"/>
        </w:rPr>
        <w:t xml:space="preserve">Berichterstattung </w:t>
      </w:r>
      <w:r w:rsidR="0010646D" w:rsidRPr="007A52F9">
        <w:rPr>
          <w:rFonts w:cstheme="minorHAnsi"/>
          <w:sz w:val="24"/>
          <w:szCs w:val="24"/>
        </w:rPr>
        <w:t xml:space="preserve">in </w:t>
      </w:r>
      <w:r w:rsidR="00FB7675" w:rsidRPr="007A52F9">
        <w:rPr>
          <w:rFonts w:cstheme="minorHAnsi"/>
          <w:sz w:val="24"/>
          <w:szCs w:val="24"/>
        </w:rPr>
        <w:t xml:space="preserve">Ihrem Medium </w:t>
      </w:r>
      <w:r w:rsidR="007F48BB" w:rsidRPr="007A52F9">
        <w:rPr>
          <w:rFonts w:cstheme="minorHAnsi"/>
          <w:sz w:val="24"/>
          <w:szCs w:val="24"/>
        </w:rPr>
        <w:t>zu</w:t>
      </w:r>
      <w:r w:rsidR="00F70627" w:rsidRPr="007A52F9">
        <w:rPr>
          <w:rFonts w:cstheme="minorHAnsi"/>
          <w:sz w:val="24"/>
          <w:szCs w:val="24"/>
        </w:rPr>
        <w:t>m Gedenkjahr 2018 freuen wir</w:t>
      </w:r>
      <w:r w:rsidRPr="007A52F9">
        <w:rPr>
          <w:rFonts w:cstheme="minorHAnsi"/>
          <w:sz w:val="24"/>
          <w:szCs w:val="24"/>
        </w:rPr>
        <w:t xml:space="preserve"> uns und stehen Ihnen für </w:t>
      </w:r>
      <w:r w:rsidR="00FB7675" w:rsidRPr="007A52F9">
        <w:rPr>
          <w:rFonts w:cstheme="minorHAnsi"/>
          <w:sz w:val="24"/>
          <w:szCs w:val="24"/>
        </w:rPr>
        <w:t>Fragen</w:t>
      </w:r>
      <w:r w:rsidR="002640AF" w:rsidRPr="007A52F9">
        <w:rPr>
          <w:rFonts w:cstheme="minorHAnsi"/>
          <w:sz w:val="24"/>
          <w:szCs w:val="24"/>
        </w:rPr>
        <w:t xml:space="preserve"> und bei Bildwünschen</w:t>
      </w:r>
      <w:r w:rsidR="00FB7675" w:rsidRPr="007A52F9">
        <w:rPr>
          <w:rFonts w:cstheme="minorHAnsi"/>
          <w:sz w:val="24"/>
          <w:szCs w:val="24"/>
        </w:rPr>
        <w:t xml:space="preserve"> jederzeit gerne zur Verfügung. </w:t>
      </w:r>
    </w:p>
    <w:p w:rsidR="002640AF" w:rsidRPr="007A52F9" w:rsidRDefault="002640AF" w:rsidP="00E610CF">
      <w:pPr>
        <w:spacing w:after="0" w:line="300" w:lineRule="auto"/>
        <w:rPr>
          <w:rFonts w:cstheme="minorHAnsi"/>
          <w:sz w:val="24"/>
          <w:szCs w:val="24"/>
        </w:rPr>
      </w:pPr>
    </w:p>
    <w:p w:rsidR="002640AF" w:rsidRPr="00282FF4" w:rsidRDefault="002640AF" w:rsidP="00E610CF">
      <w:pPr>
        <w:spacing w:after="0" w:line="300" w:lineRule="auto"/>
        <w:rPr>
          <w:rFonts w:cstheme="minorHAnsi"/>
          <w:b/>
          <w:sz w:val="24"/>
          <w:szCs w:val="24"/>
        </w:rPr>
      </w:pPr>
      <w:r w:rsidRPr="00282FF4">
        <w:rPr>
          <w:rFonts w:cstheme="minorHAnsi"/>
          <w:b/>
          <w:sz w:val="24"/>
          <w:szCs w:val="24"/>
        </w:rPr>
        <w:t>Kontakt:</w:t>
      </w:r>
    </w:p>
    <w:p w:rsidR="002640AF" w:rsidRPr="007A52F9" w:rsidRDefault="002640AF" w:rsidP="00E610CF">
      <w:pPr>
        <w:spacing w:after="0" w:line="300" w:lineRule="auto"/>
        <w:rPr>
          <w:rFonts w:cstheme="minorHAnsi"/>
          <w:sz w:val="24"/>
          <w:szCs w:val="24"/>
        </w:rPr>
      </w:pPr>
      <w:r w:rsidRPr="007A52F9">
        <w:rPr>
          <w:rFonts w:cstheme="minorHAnsi"/>
          <w:sz w:val="24"/>
          <w:szCs w:val="24"/>
        </w:rPr>
        <w:t>Verbund Oberösterreichischer Museen</w:t>
      </w:r>
    </w:p>
    <w:p w:rsidR="007E5B4A" w:rsidRPr="007A52F9" w:rsidRDefault="007E5B4A" w:rsidP="00E610CF">
      <w:pPr>
        <w:spacing w:after="0" w:line="300" w:lineRule="auto"/>
        <w:rPr>
          <w:rFonts w:cstheme="minorHAnsi"/>
          <w:sz w:val="24"/>
          <w:szCs w:val="24"/>
        </w:rPr>
      </w:pPr>
      <w:r w:rsidRPr="007A52F9">
        <w:rPr>
          <w:rFonts w:cstheme="minorHAnsi"/>
          <w:sz w:val="24"/>
          <w:szCs w:val="24"/>
        </w:rPr>
        <w:t>Dr. Klaus Landa | Mag. Elisabeth Kreuzwieser</w:t>
      </w:r>
    </w:p>
    <w:p w:rsidR="002640AF" w:rsidRPr="007A52F9" w:rsidRDefault="002640AF" w:rsidP="00E610CF">
      <w:pPr>
        <w:spacing w:after="0" w:line="300" w:lineRule="auto"/>
        <w:rPr>
          <w:rFonts w:cstheme="minorHAnsi"/>
          <w:sz w:val="24"/>
          <w:szCs w:val="24"/>
        </w:rPr>
      </w:pPr>
      <w:r w:rsidRPr="007A52F9">
        <w:rPr>
          <w:rFonts w:cstheme="minorHAnsi"/>
          <w:sz w:val="24"/>
          <w:szCs w:val="24"/>
        </w:rPr>
        <w:t>Welser Straße 20</w:t>
      </w:r>
      <w:r w:rsidR="00735BAB" w:rsidRPr="007A52F9">
        <w:rPr>
          <w:rFonts w:cstheme="minorHAnsi"/>
          <w:sz w:val="24"/>
          <w:szCs w:val="24"/>
        </w:rPr>
        <w:t xml:space="preserve"> | </w:t>
      </w:r>
      <w:r w:rsidRPr="007A52F9">
        <w:rPr>
          <w:rFonts w:cstheme="minorHAnsi"/>
          <w:sz w:val="24"/>
          <w:szCs w:val="24"/>
        </w:rPr>
        <w:t xml:space="preserve">4060 </w:t>
      </w:r>
      <w:proofErr w:type="spellStart"/>
      <w:r w:rsidRPr="007A52F9">
        <w:rPr>
          <w:rFonts w:cstheme="minorHAnsi"/>
          <w:sz w:val="24"/>
          <w:szCs w:val="24"/>
        </w:rPr>
        <w:t>Leonding</w:t>
      </w:r>
      <w:proofErr w:type="spellEnd"/>
    </w:p>
    <w:p w:rsidR="002640AF" w:rsidRPr="007A52F9" w:rsidRDefault="002640AF" w:rsidP="00E610CF">
      <w:pPr>
        <w:spacing w:after="0" w:line="300" w:lineRule="auto"/>
        <w:rPr>
          <w:rFonts w:cstheme="minorHAnsi"/>
          <w:sz w:val="24"/>
          <w:szCs w:val="24"/>
        </w:rPr>
      </w:pPr>
      <w:r w:rsidRPr="007A52F9">
        <w:rPr>
          <w:rFonts w:cstheme="minorHAnsi"/>
          <w:sz w:val="24"/>
          <w:szCs w:val="24"/>
        </w:rPr>
        <w:t>Tel.: +43 (0)732/68 26 16</w:t>
      </w:r>
    </w:p>
    <w:p w:rsidR="002640AF" w:rsidRPr="007A52F9" w:rsidRDefault="002640AF" w:rsidP="00E610CF">
      <w:pPr>
        <w:spacing w:after="0" w:line="300" w:lineRule="auto"/>
        <w:rPr>
          <w:rFonts w:cstheme="minorHAnsi"/>
          <w:sz w:val="24"/>
          <w:szCs w:val="24"/>
        </w:rPr>
      </w:pPr>
      <w:r w:rsidRPr="007A52F9">
        <w:rPr>
          <w:rFonts w:cstheme="minorHAnsi"/>
          <w:sz w:val="24"/>
          <w:szCs w:val="24"/>
        </w:rPr>
        <w:t xml:space="preserve">E-Mail: </w:t>
      </w:r>
      <w:hyperlink r:id="rId15" w:history="1">
        <w:r w:rsidR="0040518E" w:rsidRPr="007A52F9">
          <w:rPr>
            <w:rStyle w:val="Hyperlink"/>
            <w:rFonts w:cstheme="minorHAnsi"/>
            <w:sz w:val="24"/>
            <w:szCs w:val="24"/>
          </w:rPr>
          <w:t>landa@ooemuseumsverbund.at</w:t>
        </w:r>
      </w:hyperlink>
      <w:r w:rsidR="0040518E" w:rsidRPr="007A52F9">
        <w:rPr>
          <w:rStyle w:val="Hyperlink"/>
          <w:rFonts w:cstheme="minorHAnsi"/>
          <w:sz w:val="24"/>
          <w:szCs w:val="24"/>
          <w:u w:val="none"/>
        </w:rPr>
        <w:t xml:space="preserve"> </w:t>
      </w:r>
      <w:r w:rsidR="0040518E" w:rsidRPr="007A52F9">
        <w:rPr>
          <w:rStyle w:val="Hyperlink"/>
          <w:rFonts w:cstheme="minorHAnsi"/>
          <w:color w:val="auto"/>
          <w:sz w:val="24"/>
          <w:szCs w:val="24"/>
          <w:u w:val="none"/>
        </w:rPr>
        <w:t>|</w:t>
      </w:r>
      <w:r w:rsidR="0040518E" w:rsidRPr="007A52F9">
        <w:rPr>
          <w:rStyle w:val="Hyperlink"/>
          <w:rFonts w:cstheme="minorHAnsi"/>
          <w:sz w:val="24"/>
          <w:szCs w:val="24"/>
          <w:u w:val="none"/>
        </w:rPr>
        <w:t xml:space="preserve"> </w:t>
      </w:r>
      <w:r w:rsidR="0040518E" w:rsidRPr="007A52F9">
        <w:rPr>
          <w:rStyle w:val="Hyperlink"/>
          <w:rFonts w:cstheme="minorHAnsi"/>
          <w:sz w:val="24"/>
          <w:szCs w:val="24"/>
        </w:rPr>
        <w:t xml:space="preserve">kreuzwieser@ooemuseumsverbund.at </w:t>
      </w:r>
      <w:r w:rsidRPr="007A52F9">
        <w:rPr>
          <w:rFonts w:cstheme="minorHAnsi"/>
          <w:sz w:val="24"/>
          <w:szCs w:val="24"/>
        </w:rPr>
        <w:t xml:space="preserve"> </w:t>
      </w:r>
    </w:p>
    <w:p w:rsidR="003B7F82" w:rsidRPr="007A52F9" w:rsidRDefault="00282FF4" w:rsidP="00E610CF">
      <w:pPr>
        <w:spacing w:after="0" w:line="300" w:lineRule="auto"/>
        <w:rPr>
          <w:rStyle w:val="Hyperlink"/>
          <w:rFonts w:cstheme="minorHAnsi"/>
          <w:sz w:val="24"/>
          <w:szCs w:val="24"/>
        </w:rPr>
      </w:pPr>
      <w:hyperlink r:id="rId16" w:history="1">
        <w:r w:rsidR="002640AF" w:rsidRPr="007A52F9">
          <w:rPr>
            <w:rStyle w:val="Hyperlink"/>
            <w:rFonts w:cstheme="minorHAnsi"/>
            <w:sz w:val="24"/>
            <w:szCs w:val="24"/>
          </w:rPr>
          <w:t>www.ooemuseumsverbund.at</w:t>
        </w:r>
      </w:hyperlink>
      <w:r w:rsidR="003B7F82" w:rsidRPr="007A52F9">
        <w:rPr>
          <w:rStyle w:val="Hyperlink"/>
          <w:rFonts w:cstheme="minorHAnsi"/>
          <w:sz w:val="24"/>
          <w:szCs w:val="24"/>
        </w:rPr>
        <w:t xml:space="preserve"> </w:t>
      </w:r>
      <w:r w:rsidR="003B7F82" w:rsidRPr="007A52F9">
        <w:rPr>
          <w:rStyle w:val="Hyperlink"/>
          <w:rFonts w:cstheme="minorHAnsi"/>
          <w:color w:val="auto"/>
          <w:sz w:val="24"/>
          <w:szCs w:val="24"/>
          <w:u w:val="none"/>
        </w:rPr>
        <w:t xml:space="preserve">| </w:t>
      </w:r>
      <w:hyperlink r:id="rId17" w:history="1">
        <w:r w:rsidR="002640AF" w:rsidRPr="007A52F9">
          <w:rPr>
            <w:rStyle w:val="Hyperlink"/>
            <w:rFonts w:cstheme="minorHAnsi"/>
            <w:sz w:val="24"/>
            <w:szCs w:val="24"/>
          </w:rPr>
          <w:t>www.ooegeschichte.at</w:t>
        </w:r>
      </w:hyperlink>
    </w:p>
    <w:p w:rsidR="00DC73DC" w:rsidRPr="007A52F9" w:rsidRDefault="00DC73DC" w:rsidP="00E610CF">
      <w:pPr>
        <w:spacing w:after="0" w:line="300" w:lineRule="auto"/>
        <w:jc w:val="right"/>
        <w:rPr>
          <w:rFonts w:cstheme="minorHAnsi"/>
          <w:sz w:val="24"/>
          <w:szCs w:val="24"/>
        </w:rPr>
      </w:pPr>
    </w:p>
    <w:p w:rsidR="000A209F" w:rsidRPr="007A52F9" w:rsidRDefault="000A209F" w:rsidP="00E610CF">
      <w:pPr>
        <w:spacing w:after="0" w:line="300" w:lineRule="auto"/>
        <w:jc w:val="right"/>
        <w:rPr>
          <w:rStyle w:val="Hyperlink"/>
          <w:rFonts w:cstheme="minorHAnsi"/>
          <w:sz w:val="24"/>
          <w:szCs w:val="24"/>
        </w:rPr>
      </w:pPr>
      <w:proofErr w:type="spellStart"/>
      <w:r w:rsidRPr="007A52F9">
        <w:rPr>
          <w:rFonts w:cstheme="minorHAnsi"/>
          <w:sz w:val="24"/>
          <w:szCs w:val="24"/>
        </w:rPr>
        <w:t>Leonding</w:t>
      </w:r>
      <w:proofErr w:type="spellEnd"/>
      <w:r w:rsidRPr="007A52F9">
        <w:rPr>
          <w:rFonts w:cstheme="minorHAnsi"/>
          <w:sz w:val="24"/>
          <w:szCs w:val="24"/>
        </w:rPr>
        <w:t>,</w:t>
      </w:r>
      <w:r w:rsidR="00282FF4">
        <w:rPr>
          <w:rFonts w:cstheme="minorHAnsi"/>
          <w:sz w:val="24"/>
          <w:szCs w:val="24"/>
        </w:rPr>
        <w:t xml:space="preserve"> 5.</w:t>
      </w:r>
      <w:r w:rsidRPr="007A52F9">
        <w:rPr>
          <w:rFonts w:cstheme="minorHAnsi"/>
          <w:sz w:val="24"/>
          <w:szCs w:val="24"/>
        </w:rPr>
        <w:t xml:space="preserve"> </w:t>
      </w:r>
      <w:r w:rsidR="00D61636" w:rsidRPr="007A52F9">
        <w:rPr>
          <w:rFonts w:cstheme="minorHAnsi"/>
          <w:sz w:val="24"/>
          <w:szCs w:val="24"/>
        </w:rPr>
        <w:t>Oktober</w:t>
      </w:r>
      <w:r w:rsidRPr="007A52F9">
        <w:rPr>
          <w:rFonts w:cstheme="minorHAnsi"/>
          <w:sz w:val="24"/>
          <w:szCs w:val="24"/>
        </w:rPr>
        <w:t xml:space="preserve"> 2</w:t>
      </w:r>
      <w:bookmarkStart w:id="0" w:name="_GoBack"/>
      <w:bookmarkEnd w:id="0"/>
      <w:r w:rsidRPr="007A52F9">
        <w:rPr>
          <w:rFonts w:cstheme="minorHAnsi"/>
          <w:sz w:val="24"/>
          <w:szCs w:val="24"/>
        </w:rPr>
        <w:t>01</w:t>
      </w:r>
      <w:r w:rsidR="003B7F82" w:rsidRPr="007A52F9">
        <w:rPr>
          <w:rFonts w:cstheme="minorHAnsi"/>
          <w:sz w:val="24"/>
          <w:szCs w:val="24"/>
        </w:rPr>
        <w:t>8</w:t>
      </w:r>
    </w:p>
    <w:sectPr w:rsidR="000A209F" w:rsidRPr="007A52F9">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F14" w:rsidRDefault="009F1F14" w:rsidP="00FD38B6">
      <w:pPr>
        <w:spacing w:after="0" w:line="240" w:lineRule="auto"/>
      </w:pPr>
      <w:r>
        <w:separator/>
      </w:r>
    </w:p>
  </w:endnote>
  <w:endnote w:type="continuationSeparator" w:id="0">
    <w:p w:rsidR="009F1F14" w:rsidRDefault="009F1F14" w:rsidP="00FD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F14" w:rsidRDefault="009F1F14" w:rsidP="00FD38B6">
      <w:pPr>
        <w:spacing w:after="0" w:line="240" w:lineRule="auto"/>
      </w:pPr>
      <w:r>
        <w:separator/>
      </w:r>
    </w:p>
  </w:footnote>
  <w:footnote w:type="continuationSeparator" w:id="0">
    <w:p w:rsidR="009F1F14" w:rsidRDefault="009F1F14" w:rsidP="00FD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08185"/>
      <w:docPartObj>
        <w:docPartGallery w:val="Page Numbers (Margins)"/>
        <w:docPartUnique/>
      </w:docPartObj>
    </w:sdtPr>
    <w:sdtEndPr/>
    <w:sdtContent>
      <w:p w:rsidR="00FD38B6" w:rsidRDefault="00FD38B6">
        <w:pPr>
          <w:pStyle w:val="Kopfzeile"/>
        </w:pPr>
        <w:r>
          <w:rPr>
            <w:noProof/>
            <w:lang w:eastAsia="de-AT"/>
          </w:rPr>
          <mc:AlternateContent>
            <mc:Choice Requires="wps">
              <w:drawing>
                <wp:anchor distT="0" distB="0" distL="114300" distR="114300" simplePos="0" relativeHeight="251659264" behindDoc="0" locked="0" layoutInCell="0" allowOverlap="1" wp14:anchorId="52792176" wp14:editId="0C05961E">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D38B6" w:rsidRPr="00FD38B6" w:rsidRDefault="00FD38B6">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282FF4" w:rsidRPr="00282FF4">
                                <w:rPr>
                                  <w:rFonts w:ascii="Book Antiqua" w:hAnsi="Book Antiqua"/>
                                  <w:noProof/>
                                  <w:sz w:val="20"/>
                                  <w:szCs w:val="20"/>
                                  <w:lang w:val="de-DE"/>
                                </w:rPr>
                                <w:t>1</w:t>
                              </w:r>
                              <w:r w:rsidRPr="00FD38B6">
                                <w:rPr>
                                  <w:rFonts w:ascii="Book Antiqua" w:hAnsi="Book Antiqu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FD38B6" w:rsidRPr="00FD38B6" w:rsidRDefault="00FD38B6">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282FF4" w:rsidRPr="00282FF4">
                          <w:rPr>
                            <w:rFonts w:ascii="Book Antiqua" w:hAnsi="Book Antiqua"/>
                            <w:noProof/>
                            <w:sz w:val="20"/>
                            <w:szCs w:val="20"/>
                            <w:lang w:val="de-DE"/>
                          </w:rPr>
                          <w:t>1</w:t>
                        </w:r>
                        <w:r w:rsidRPr="00FD38B6">
                          <w:rPr>
                            <w:rFonts w:ascii="Book Antiqua" w:hAnsi="Book Antiqua"/>
                            <w:sz w:val="20"/>
                            <w:szCs w:val="20"/>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1459C"/>
    <w:multiLevelType w:val="hybridMultilevel"/>
    <w:tmpl w:val="5EE86A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3A3400B"/>
    <w:multiLevelType w:val="hybridMultilevel"/>
    <w:tmpl w:val="5180FD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419957F2"/>
    <w:multiLevelType w:val="hybridMultilevel"/>
    <w:tmpl w:val="38160A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5"/>
    <w:rsid w:val="00000376"/>
    <w:rsid w:val="00024304"/>
    <w:rsid w:val="00024A0F"/>
    <w:rsid w:val="00033829"/>
    <w:rsid w:val="00037E28"/>
    <w:rsid w:val="000613D9"/>
    <w:rsid w:val="00074DF3"/>
    <w:rsid w:val="00087950"/>
    <w:rsid w:val="00097903"/>
    <w:rsid w:val="00097E11"/>
    <w:rsid w:val="000A209F"/>
    <w:rsid w:val="000B175A"/>
    <w:rsid w:val="000C6795"/>
    <w:rsid w:val="000E371D"/>
    <w:rsid w:val="000E507E"/>
    <w:rsid w:val="000E53E3"/>
    <w:rsid w:val="000F68ED"/>
    <w:rsid w:val="0010646D"/>
    <w:rsid w:val="001168E3"/>
    <w:rsid w:val="00122056"/>
    <w:rsid w:val="00133CB2"/>
    <w:rsid w:val="001553E1"/>
    <w:rsid w:val="00160218"/>
    <w:rsid w:val="001616C4"/>
    <w:rsid w:val="00161FD0"/>
    <w:rsid w:val="001646F5"/>
    <w:rsid w:val="00164DB9"/>
    <w:rsid w:val="00166020"/>
    <w:rsid w:val="00167BA9"/>
    <w:rsid w:val="00170D2E"/>
    <w:rsid w:val="001925F4"/>
    <w:rsid w:val="001A0ED4"/>
    <w:rsid w:val="001D0DBD"/>
    <w:rsid w:val="001D5F5C"/>
    <w:rsid w:val="00230EA6"/>
    <w:rsid w:val="00230EDC"/>
    <w:rsid w:val="002432F8"/>
    <w:rsid w:val="002640AF"/>
    <w:rsid w:val="00282FF4"/>
    <w:rsid w:val="002B0EDC"/>
    <w:rsid w:val="002C3BF0"/>
    <w:rsid w:val="002E4A95"/>
    <w:rsid w:val="002F11C4"/>
    <w:rsid w:val="002F6B6F"/>
    <w:rsid w:val="002F7695"/>
    <w:rsid w:val="0030603C"/>
    <w:rsid w:val="003128CD"/>
    <w:rsid w:val="00334F7F"/>
    <w:rsid w:val="003515CD"/>
    <w:rsid w:val="0035412D"/>
    <w:rsid w:val="00362A3D"/>
    <w:rsid w:val="0036674F"/>
    <w:rsid w:val="00371151"/>
    <w:rsid w:val="003820F5"/>
    <w:rsid w:val="003978B5"/>
    <w:rsid w:val="003B6216"/>
    <w:rsid w:val="003B7F82"/>
    <w:rsid w:val="003C0880"/>
    <w:rsid w:val="0040518E"/>
    <w:rsid w:val="00427333"/>
    <w:rsid w:val="004327DC"/>
    <w:rsid w:val="00467CC5"/>
    <w:rsid w:val="004729C1"/>
    <w:rsid w:val="00473BE7"/>
    <w:rsid w:val="00475257"/>
    <w:rsid w:val="00483219"/>
    <w:rsid w:val="004B2B6A"/>
    <w:rsid w:val="004C6D05"/>
    <w:rsid w:val="005047A4"/>
    <w:rsid w:val="0051431C"/>
    <w:rsid w:val="00525959"/>
    <w:rsid w:val="005313BE"/>
    <w:rsid w:val="005340EA"/>
    <w:rsid w:val="005545B1"/>
    <w:rsid w:val="005639DC"/>
    <w:rsid w:val="005674D7"/>
    <w:rsid w:val="005759C3"/>
    <w:rsid w:val="00585226"/>
    <w:rsid w:val="00585EB6"/>
    <w:rsid w:val="005A049D"/>
    <w:rsid w:val="005B77EE"/>
    <w:rsid w:val="005D0850"/>
    <w:rsid w:val="005F6679"/>
    <w:rsid w:val="006266ED"/>
    <w:rsid w:val="00664FE1"/>
    <w:rsid w:val="00677DDC"/>
    <w:rsid w:val="006860E5"/>
    <w:rsid w:val="00687337"/>
    <w:rsid w:val="00694F0E"/>
    <w:rsid w:val="00697E4C"/>
    <w:rsid w:val="006A0FEF"/>
    <w:rsid w:val="006A5E99"/>
    <w:rsid w:val="006E402F"/>
    <w:rsid w:val="00700C3B"/>
    <w:rsid w:val="00721D1A"/>
    <w:rsid w:val="00735BAB"/>
    <w:rsid w:val="00751CBA"/>
    <w:rsid w:val="00755F78"/>
    <w:rsid w:val="00761926"/>
    <w:rsid w:val="007626C5"/>
    <w:rsid w:val="00790147"/>
    <w:rsid w:val="007A3202"/>
    <w:rsid w:val="007A52F9"/>
    <w:rsid w:val="007B1236"/>
    <w:rsid w:val="007E5B4A"/>
    <w:rsid w:val="007F48BB"/>
    <w:rsid w:val="007F6D47"/>
    <w:rsid w:val="00810A96"/>
    <w:rsid w:val="00815436"/>
    <w:rsid w:val="00830F0E"/>
    <w:rsid w:val="008351CF"/>
    <w:rsid w:val="0083582D"/>
    <w:rsid w:val="00845B78"/>
    <w:rsid w:val="00852A73"/>
    <w:rsid w:val="008558E0"/>
    <w:rsid w:val="00880442"/>
    <w:rsid w:val="00894315"/>
    <w:rsid w:val="008B507F"/>
    <w:rsid w:val="008E3894"/>
    <w:rsid w:val="008F3840"/>
    <w:rsid w:val="008F49BF"/>
    <w:rsid w:val="008F5582"/>
    <w:rsid w:val="00933DCE"/>
    <w:rsid w:val="0094372B"/>
    <w:rsid w:val="00944F75"/>
    <w:rsid w:val="00953020"/>
    <w:rsid w:val="009616E1"/>
    <w:rsid w:val="0097295B"/>
    <w:rsid w:val="009A252E"/>
    <w:rsid w:val="009B0C7D"/>
    <w:rsid w:val="009B4B27"/>
    <w:rsid w:val="009B538D"/>
    <w:rsid w:val="009D1F68"/>
    <w:rsid w:val="009D636A"/>
    <w:rsid w:val="009F1F14"/>
    <w:rsid w:val="009F7D46"/>
    <w:rsid w:val="00A04340"/>
    <w:rsid w:val="00A069AF"/>
    <w:rsid w:val="00A34887"/>
    <w:rsid w:val="00A368EC"/>
    <w:rsid w:val="00A857C9"/>
    <w:rsid w:val="00AA51CD"/>
    <w:rsid w:val="00AB662B"/>
    <w:rsid w:val="00AB7F4F"/>
    <w:rsid w:val="00AC101F"/>
    <w:rsid w:val="00AC60B1"/>
    <w:rsid w:val="00AF54A4"/>
    <w:rsid w:val="00B27649"/>
    <w:rsid w:val="00B301DA"/>
    <w:rsid w:val="00B33283"/>
    <w:rsid w:val="00B36878"/>
    <w:rsid w:val="00B408B9"/>
    <w:rsid w:val="00B4548C"/>
    <w:rsid w:val="00B50A1E"/>
    <w:rsid w:val="00B54F7A"/>
    <w:rsid w:val="00B57BB5"/>
    <w:rsid w:val="00B61A9A"/>
    <w:rsid w:val="00B6596F"/>
    <w:rsid w:val="00B74EC0"/>
    <w:rsid w:val="00B8662A"/>
    <w:rsid w:val="00B91815"/>
    <w:rsid w:val="00B95DA6"/>
    <w:rsid w:val="00BC1906"/>
    <w:rsid w:val="00BC7A86"/>
    <w:rsid w:val="00BE2BE7"/>
    <w:rsid w:val="00C03348"/>
    <w:rsid w:val="00C043EB"/>
    <w:rsid w:val="00C04471"/>
    <w:rsid w:val="00C277F3"/>
    <w:rsid w:val="00C3283C"/>
    <w:rsid w:val="00C331BD"/>
    <w:rsid w:val="00C37684"/>
    <w:rsid w:val="00C42411"/>
    <w:rsid w:val="00C55CBA"/>
    <w:rsid w:val="00CC07A0"/>
    <w:rsid w:val="00CC2551"/>
    <w:rsid w:val="00CD3C92"/>
    <w:rsid w:val="00CD44B7"/>
    <w:rsid w:val="00CE00DC"/>
    <w:rsid w:val="00CE411F"/>
    <w:rsid w:val="00CE481B"/>
    <w:rsid w:val="00D03EEC"/>
    <w:rsid w:val="00D0616D"/>
    <w:rsid w:val="00D11E04"/>
    <w:rsid w:val="00D51958"/>
    <w:rsid w:val="00D61636"/>
    <w:rsid w:val="00D67614"/>
    <w:rsid w:val="00D90BE4"/>
    <w:rsid w:val="00DC73DC"/>
    <w:rsid w:val="00DE31F2"/>
    <w:rsid w:val="00E259BB"/>
    <w:rsid w:val="00E301C3"/>
    <w:rsid w:val="00E30A1A"/>
    <w:rsid w:val="00E402B7"/>
    <w:rsid w:val="00E42B2C"/>
    <w:rsid w:val="00E42FB6"/>
    <w:rsid w:val="00E610CF"/>
    <w:rsid w:val="00E659F3"/>
    <w:rsid w:val="00E93920"/>
    <w:rsid w:val="00E9469A"/>
    <w:rsid w:val="00EC190A"/>
    <w:rsid w:val="00ED7CE8"/>
    <w:rsid w:val="00F12B22"/>
    <w:rsid w:val="00F25AF9"/>
    <w:rsid w:val="00F4420B"/>
    <w:rsid w:val="00F70627"/>
    <w:rsid w:val="00F80F5D"/>
    <w:rsid w:val="00F83A2C"/>
    <w:rsid w:val="00F91360"/>
    <w:rsid w:val="00F91BE2"/>
    <w:rsid w:val="00FB02A0"/>
    <w:rsid w:val="00FB7675"/>
    <w:rsid w:val="00FD0AA3"/>
    <w:rsid w:val="00FD38B6"/>
    <w:rsid w:val="00FE2A32"/>
    <w:rsid w:val="00FE33CD"/>
    <w:rsid w:val="00FE51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styleId="BesuchterHyperlink">
    <w:name w:val="FollowedHyperlink"/>
    <w:basedOn w:val="Absatz-Standardschriftart"/>
    <w:uiPriority w:val="99"/>
    <w:semiHidden/>
    <w:unhideWhenUsed/>
    <w:rsid w:val="00B54F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styleId="BesuchterHyperlink">
    <w:name w:val="FollowedHyperlink"/>
    <w:basedOn w:val="Absatz-Standardschriftart"/>
    <w:uiPriority w:val="99"/>
    <w:semiHidden/>
    <w:unhideWhenUsed/>
    <w:rsid w:val="00B54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oe2018.at"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oemuseumsverbund.at/museen-in-ooe/ausstellungen" TargetMode="External"/><Relationship Id="rId17" Type="http://schemas.openxmlformats.org/officeDocument/2006/relationships/hyperlink" Target="http://www.ooegeschichte.at" TargetMode="External"/><Relationship Id="rId2" Type="http://schemas.openxmlformats.org/officeDocument/2006/relationships/styles" Target="styles.xml"/><Relationship Id="rId16" Type="http://schemas.openxmlformats.org/officeDocument/2006/relationships/hyperlink" Target="http://www.ooemuseumsverbund.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oemuseumsverbund.at/museen-in-ooe/veranstaltungen" TargetMode="External"/><Relationship Id="rId5" Type="http://schemas.openxmlformats.org/officeDocument/2006/relationships/webSettings" Target="webSettings.xml"/><Relationship Id="rId15" Type="http://schemas.openxmlformats.org/officeDocument/2006/relationships/hyperlink" Target="mailto:landa@ooemuseumsverbund.at" TargetMode="External"/><Relationship Id="rId10" Type="http://schemas.openxmlformats.org/officeDocument/2006/relationships/hyperlink" Target="http://www.ooe2018.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oe2018.at" TargetMode="External"/><Relationship Id="rId14" Type="http://schemas.openxmlformats.org/officeDocument/2006/relationships/hyperlink" Target="http://www.ooe2018.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6390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Kreuzwieser</dc:creator>
  <cp:lastModifiedBy>kreuzwieser</cp:lastModifiedBy>
  <cp:revision>13</cp:revision>
  <cp:lastPrinted>2018-10-05T06:32:00Z</cp:lastPrinted>
  <dcterms:created xsi:type="dcterms:W3CDTF">2018-10-03T07:17:00Z</dcterms:created>
  <dcterms:modified xsi:type="dcterms:W3CDTF">2018-10-05T06:36:00Z</dcterms:modified>
</cp:coreProperties>
</file>